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B" w:rsidRDefault="00907E2B" w:rsidP="0090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97997" w:rsidRPr="002601C5" w:rsidRDefault="00397997" w:rsidP="0090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997" w:rsidRDefault="00907E2B" w:rsidP="0039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плана </w:t>
      </w:r>
      <w:r w:rsidR="0039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</w:t>
      </w:r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 </w:t>
      </w:r>
    </w:p>
    <w:p w:rsidR="00397997" w:rsidRDefault="00907E2B" w:rsidP="0090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сельского поселения </w:t>
      </w:r>
      <w:proofErr w:type="gramStart"/>
      <w:r w:rsidR="002601C5"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E2B" w:rsidRPr="002601C5" w:rsidRDefault="002601C5" w:rsidP="0090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907E2B" w:rsidRPr="0026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07E2B" w:rsidRPr="00907E2B" w:rsidRDefault="00907E2B" w:rsidP="0090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2B" w:rsidRPr="00054907" w:rsidRDefault="005D0BC8" w:rsidP="005D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программные мероприятия по противодействию коррупции на территории сельского поселения Денискино на 2016-2018годы утверждены постановлением Администрации сельского по селения Денискино от 31.12.2015 г. №35.</w:t>
      </w:r>
      <w:r w:rsidR="006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2B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по </w:t>
      </w:r>
      <w:r w:rsidR="0011183D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в 2018 </w:t>
      </w:r>
      <w:r w:rsidR="00907E2B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была направлена на предупреждение причин и условий, порождающих возможность коррупции при исполнении функций муниципальных служащих, совершенствование организации деятельности администрации сельского поселения по размещению заказов для муниципальных нужд, повышение открытости и «прозрачности» деятельности администрации сельского поселения </w:t>
      </w:r>
      <w:r w:rsidR="002601C5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907E2B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00D8" w:rsidRPr="00054907" w:rsidRDefault="00907E2B" w:rsidP="00910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обеспечения доступа граждан и организаций к информации о деятельности органов местного самоуправления </w:t>
      </w:r>
      <w:r w:rsidR="0046002C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 публикуются администрацией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1C5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00D8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поселения </w:t>
      </w:r>
      <w:r w:rsidR="002601C5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Интернет-сайте, до граждан доводится информация обо всех событиях, происходящих в поселении. В связи с изменениями в законодательстве и на основании протестов прокуратуры Шенталинского района, Администрацией поселения проводилась работа по внесению изменений в нормативные правовые акты.</w:t>
      </w:r>
      <w:r w:rsidR="006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</w:t>
      </w:r>
      <w:r w:rsidR="006561EA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561EA"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утверждены: </w:t>
      </w:r>
    </w:p>
    <w:p w:rsidR="006561EA" w:rsidRPr="00054907" w:rsidRDefault="006561EA" w:rsidP="0091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4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4907">
        <w:rPr>
          <w:rFonts w:ascii="Times New Roman" w:hAnsi="Times New Roman" w:cs="Times New Roman"/>
          <w:sz w:val="28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6561EA" w:rsidRDefault="006561EA" w:rsidP="0091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49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54907">
        <w:rPr>
          <w:rFonts w:ascii="Times New Roman" w:hAnsi="Times New Roman" w:cs="Times New Roman"/>
          <w:bCs/>
          <w:color w:val="000000"/>
          <w:sz w:val="28"/>
          <w:szCs w:val="24"/>
        </w:rPr>
        <w:t>Порядок</w:t>
      </w:r>
      <w:r w:rsidRPr="006561E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вложения,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бюджета;</w:t>
      </w:r>
    </w:p>
    <w:p w:rsidR="006561EA" w:rsidRPr="0011183D" w:rsidRDefault="006561EA" w:rsidP="00910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83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1183D">
        <w:rPr>
          <w:rFonts w:ascii="Times New Roman" w:hAnsi="Times New Roman"/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0F6D38" w:rsidRPr="0011183D">
        <w:rPr>
          <w:rFonts w:ascii="Times New Roman" w:hAnsi="Times New Roman"/>
          <w:sz w:val="28"/>
          <w:szCs w:val="28"/>
        </w:rPr>
        <w:t>.</w:t>
      </w:r>
    </w:p>
    <w:p w:rsidR="0000638A" w:rsidRPr="0011183D" w:rsidRDefault="006F42EB" w:rsidP="0091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00638A" w:rsidRPr="0011183D">
        <w:rPr>
          <w:rFonts w:ascii="Times New Roman" w:hAnsi="Times New Roman" w:cs="Times New Roman"/>
          <w:sz w:val="28"/>
          <w:szCs w:val="24"/>
        </w:rPr>
        <w:t>несены изменения:</w:t>
      </w:r>
    </w:p>
    <w:p w:rsidR="006561EA" w:rsidRPr="0011183D" w:rsidRDefault="0000638A" w:rsidP="0091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183D">
        <w:rPr>
          <w:rFonts w:ascii="Times New Roman" w:hAnsi="Times New Roman" w:cs="Times New Roman"/>
          <w:sz w:val="28"/>
          <w:szCs w:val="24"/>
        </w:rPr>
        <w:t xml:space="preserve">- </w:t>
      </w:r>
      <w:r w:rsidR="000F6D38" w:rsidRPr="0011183D">
        <w:rPr>
          <w:rFonts w:ascii="Times New Roman" w:hAnsi="Times New Roman" w:cs="Times New Roman"/>
          <w:sz w:val="28"/>
          <w:szCs w:val="24"/>
        </w:rPr>
        <w:t>в</w:t>
      </w:r>
      <w:r w:rsidR="000F6D38" w:rsidRPr="0011183D">
        <w:rPr>
          <w:rFonts w:ascii="Times New Roman" w:hAnsi="Times New Roman" w:cs="Times New Roman"/>
          <w:sz w:val="28"/>
        </w:rPr>
        <w:t xml:space="preserve">  целевую программу «Противодействие коррупции на территории сельского поселения Денискино муниципального района Шенталинский Самарской области на 2016-2018 годы»</w:t>
      </w:r>
      <w:r w:rsidRPr="0011183D">
        <w:rPr>
          <w:rFonts w:ascii="Times New Roman" w:hAnsi="Times New Roman" w:cs="Times New Roman"/>
          <w:sz w:val="28"/>
        </w:rPr>
        <w:t>;</w:t>
      </w:r>
    </w:p>
    <w:p w:rsidR="006F42EB" w:rsidRDefault="0000638A" w:rsidP="006F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1183D">
        <w:rPr>
          <w:rFonts w:ascii="Times New Roman" w:hAnsi="Times New Roman" w:cs="Times New Roman"/>
          <w:sz w:val="28"/>
          <w:szCs w:val="24"/>
        </w:rPr>
        <w:t>- в административные регламенты предоставления муниципальной услуги «</w:t>
      </w:r>
      <w:r w:rsidRPr="0011183D">
        <w:rPr>
          <w:rFonts w:ascii="Times New Roman" w:hAnsi="Times New Roman" w:cs="Times New Roman"/>
          <w:bCs/>
          <w:sz w:val="28"/>
          <w:szCs w:val="24"/>
        </w:rPr>
        <w:t>Присвоение, изменение, аннулирование или регистрация адресов объектов недвижимости</w:t>
      </w:r>
      <w:r w:rsidRPr="0011183D">
        <w:rPr>
          <w:rFonts w:ascii="Times New Roman" w:hAnsi="Times New Roman" w:cs="Times New Roman"/>
          <w:sz w:val="28"/>
          <w:szCs w:val="24"/>
        </w:rPr>
        <w:t>»</w:t>
      </w:r>
      <w:r w:rsidR="00997859" w:rsidRPr="0011183D">
        <w:rPr>
          <w:rFonts w:ascii="Times New Roman" w:hAnsi="Times New Roman" w:cs="Times New Roman"/>
          <w:sz w:val="28"/>
          <w:szCs w:val="24"/>
        </w:rPr>
        <w:t>;</w:t>
      </w:r>
      <w:r w:rsidR="006F42EB">
        <w:rPr>
          <w:rFonts w:ascii="Times New Roman" w:hAnsi="Times New Roman" w:cs="Times New Roman"/>
          <w:sz w:val="28"/>
          <w:szCs w:val="24"/>
        </w:rPr>
        <w:t xml:space="preserve"> «Выдача справок и выписок».</w:t>
      </w:r>
    </w:p>
    <w:p w:rsidR="006F42EB" w:rsidRDefault="006F42EB" w:rsidP="006F42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также </w:t>
      </w:r>
      <w:r w:rsidR="00997859" w:rsidRPr="0011183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</w:rPr>
        <w:t>административные</w:t>
      </w:r>
      <w:r w:rsidR="00997859" w:rsidRPr="0011183D">
        <w:rPr>
          <w:rFonts w:ascii="Times New Roman" w:hAnsi="Times New Roman" w:cs="Times New Roman"/>
          <w:bCs/>
          <w:color w:val="000000"/>
          <w:sz w:val="28"/>
        </w:rPr>
        <w:t xml:space="preserve"> регламент</w:t>
      </w:r>
      <w:r>
        <w:rPr>
          <w:rFonts w:ascii="Times New Roman" w:hAnsi="Times New Roman" w:cs="Times New Roman"/>
          <w:bCs/>
          <w:color w:val="000000"/>
          <w:sz w:val="28"/>
        </w:rPr>
        <w:t>ы</w:t>
      </w:r>
      <w:r w:rsidR="00997859" w:rsidRPr="0011183D">
        <w:rPr>
          <w:rFonts w:ascii="Times New Roman" w:hAnsi="Times New Roman" w:cs="Times New Roman"/>
          <w:bCs/>
          <w:color w:val="000000"/>
          <w:sz w:val="28"/>
        </w:rPr>
        <w:t xml:space="preserve"> по исполнению</w:t>
      </w:r>
      <w:r>
        <w:rPr>
          <w:rFonts w:ascii="Times New Roman" w:hAnsi="Times New Roman" w:cs="Times New Roman"/>
          <w:bCs/>
          <w:color w:val="000000"/>
          <w:sz w:val="28"/>
        </w:rPr>
        <w:t>:</w:t>
      </w:r>
    </w:p>
    <w:p w:rsidR="006F42EB" w:rsidRDefault="006F42EB" w:rsidP="006F42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-</w:t>
      </w:r>
      <w:r w:rsidR="00997859" w:rsidRPr="0011183D">
        <w:rPr>
          <w:rFonts w:ascii="Times New Roman" w:hAnsi="Times New Roman" w:cs="Times New Roman"/>
          <w:bCs/>
          <w:color w:val="000000"/>
          <w:sz w:val="28"/>
        </w:rPr>
        <w:t xml:space="preserve"> муниципальной функции осуществления муниципального жилищного контроля на территории сельского поселения </w:t>
      </w:r>
      <w:proofErr w:type="gramStart"/>
      <w:r w:rsidR="00997859" w:rsidRPr="0011183D">
        <w:rPr>
          <w:rFonts w:ascii="Times New Roman" w:hAnsi="Times New Roman" w:cs="Times New Roman"/>
          <w:bCs/>
          <w:color w:val="000000"/>
          <w:sz w:val="28"/>
        </w:rPr>
        <w:t>Денискино</w:t>
      </w:r>
      <w:proofErr w:type="gramEnd"/>
      <w:r w:rsidR="00997859" w:rsidRPr="0011183D">
        <w:rPr>
          <w:rFonts w:ascii="Times New Roman" w:hAnsi="Times New Roman" w:cs="Times New Roman"/>
          <w:bCs/>
          <w:color w:val="000000"/>
          <w:sz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bCs/>
          <w:color w:val="000000"/>
          <w:sz w:val="28"/>
        </w:rPr>
        <w:t>;</w:t>
      </w:r>
      <w:r w:rsidR="00EB45EE" w:rsidRPr="0011183D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997859" w:rsidRPr="006F42EB" w:rsidRDefault="006F42EB" w:rsidP="006F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- </w:t>
      </w:r>
      <w:r w:rsidR="00EB45EE" w:rsidRPr="0011183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муниципального контроля за сохранностью автомобильных дорог местного значения сельского поселения </w:t>
      </w:r>
      <w:proofErr w:type="gramStart"/>
      <w:r w:rsidR="00EB45EE" w:rsidRPr="0011183D">
        <w:rPr>
          <w:rFonts w:ascii="Times New Roman" w:hAnsi="Times New Roman" w:cs="Times New Roman"/>
          <w:bCs/>
          <w:color w:val="000000"/>
          <w:sz w:val="28"/>
          <w:szCs w:val="24"/>
        </w:rPr>
        <w:t>Денискино</w:t>
      </w:r>
      <w:proofErr w:type="gramEnd"/>
      <w:r w:rsidR="00EB45EE" w:rsidRPr="0011183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муниципального района Шенталинский Самарской области.</w:t>
      </w:r>
    </w:p>
    <w:p w:rsidR="009100D8" w:rsidRPr="0074285D" w:rsidRDefault="00A06A6D" w:rsidP="00A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7E2B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правовые акты органов местного самоуправления сельского поселения </w:t>
      </w:r>
      <w:r w:rsidR="002601C5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907E2B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50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опубликованы</w:t>
      </w:r>
      <w:r w:rsidR="00907E2B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поселения </w:t>
      </w:r>
      <w:r w:rsidR="002601C5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907E2B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0D8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2B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в сети Интернет. </w:t>
      </w:r>
      <w:r w:rsidR="00F62E50" w:rsidRP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F62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 сельского поселения </w:t>
      </w:r>
      <w:proofErr w:type="gramStart"/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прокуратуру района для проведения правовой и </w:t>
      </w:r>
      <w:proofErr w:type="spellStart"/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FC01D4" w:rsidRDefault="003F4B0A" w:rsidP="00910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907E2B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фактов неисполнения должностных обязанностей и функций муниципальными служащими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07E2B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зафиксировано, сообщений о случаях коррупционных или иных правонарушений, ставших им известными в связи с выполнением своих должностных обязанностей, в комиссию не поступало. Обращений от граждан или юридических сил о фактах коррупции в местную администрацию в течение года не поступало. </w:t>
      </w:r>
    </w:p>
    <w:p w:rsidR="0082592A" w:rsidRDefault="0082592A" w:rsidP="00910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1715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 в отношении себя, супруга и </w:t>
      </w:r>
      <w:r w:rsid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 за 2017 год</w:t>
      </w:r>
      <w:r w:rsidR="00041715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поселения, </w:t>
      </w:r>
      <w:r w:rsidR="00FC01D4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и</w:t>
      </w:r>
      <w:r w:rsidR="00FC01D4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Собрания представителей </w:t>
      </w:r>
      <w:r w:rsidR="00041715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</w:t>
      </w:r>
      <w:r w:rsidR="00907E2B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49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7E2B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поселения.</w:t>
      </w:r>
      <w:r w:rsidR="009100D8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2B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на главу поселения и депутатов Собрания представителей были направлены Губернатору Самарской области.</w:t>
      </w:r>
      <w:r w:rsidR="009100D8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E2B" w:rsidRPr="003F4B0A" w:rsidRDefault="00907E2B" w:rsidP="00910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лиц, замещающих муниципальные должности в Администрации сельского поселения </w:t>
      </w:r>
      <w:r w:rsidR="002601C5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финансовых затрат на их денежное содержание регулярно публикуются в газете «Вестник поселения </w:t>
      </w:r>
      <w:r w:rsidR="002601C5"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в сети Интернет.</w:t>
      </w:r>
      <w:proofErr w:type="gramEnd"/>
    </w:p>
    <w:p w:rsidR="00907E2B" w:rsidRPr="00041715" w:rsidRDefault="00907E2B" w:rsidP="00910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обеспечивалось выполнение Федерального закона </w:t>
      </w:r>
      <w:proofErr w:type="gramStart"/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85D" w:rsidRPr="00041715" w:rsidRDefault="00907E2B" w:rsidP="009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 N 44-ФЗ «О контрактной системе в сфере закупок товаров, работ, услуг для обеспечения государственных и муниципальных нужд»</w:t>
      </w:r>
      <w:r w:rsidR="00041715"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осуществлялся </w:t>
      </w:r>
      <w:proofErr w:type="gramStart"/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заключенных муниципальных контрактов для нужд поселения. </w:t>
      </w:r>
    </w:p>
    <w:p w:rsidR="0074285D" w:rsidRPr="0074285D" w:rsidRDefault="00907E2B" w:rsidP="00742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proofErr w:type="gramStart"/>
      <w:r w:rsidR="002601C5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D7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4285D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74285D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</w:t>
      </w: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</w:t>
      </w:r>
      <w:r w:rsidR="0074285D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85D" w:rsidRDefault="0074285D" w:rsidP="00742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E2B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действующих на территории поселения </w:t>
      </w: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противодействия коррупции;</w:t>
      </w:r>
    </w:p>
    <w:p w:rsidR="0074285D" w:rsidRDefault="0074285D" w:rsidP="00742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материалы по вопросам </w:t>
      </w:r>
      <w:r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коррупции.</w:t>
      </w:r>
      <w:r w:rsidR="00907E2B" w:rsidRP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E2B" w:rsidRDefault="00907E2B" w:rsidP="0090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3C" w:rsidRPr="002802E7" w:rsidRDefault="0074285D" w:rsidP="002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907E2B" w:rsidRPr="0031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поселения</w:t>
      </w:r>
      <w:r w:rsidRPr="0031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07E2B" w:rsidRPr="0031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31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 Шарапова</w:t>
      </w:r>
    </w:p>
    <w:sectPr w:rsidR="00E1713C" w:rsidRPr="002802E7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7E2B"/>
    <w:rsid w:val="0000638A"/>
    <w:rsid w:val="00041715"/>
    <w:rsid w:val="00054907"/>
    <w:rsid w:val="000A47DE"/>
    <w:rsid w:val="000F6D38"/>
    <w:rsid w:val="0011183D"/>
    <w:rsid w:val="001D7B8E"/>
    <w:rsid w:val="001F1CD4"/>
    <w:rsid w:val="00236FAC"/>
    <w:rsid w:val="002601C5"/>
    <w:rsid w:val="002802E7"/>
    <w:rsid w:val="002C379D"/>
    <w:rsid w:val="003147D9"/>
    <w:rsid w:val="00372F73"/>
    <w:rsid w:val="003830AF"/>
    <w:rsid w:val="00397997"/>
    <w:rsid w:val="003F4B0A"/>
    <w:rsid w:val="0046002C"/>
    <w:rsid w:val="00494BF2"/>
    <w:rsid w:val="005D0BC8"/>
    <w:rsid w:val="006561EA"/>
    <w:rsid w:val="00676A21"/>
    <w:rsid w:val="006B6D5F"/>
    <w:rsid w:val="006C493F"/>
    <w:rsid w:val="006F42EB"/>
    <w:rsid w:val="0074285D"/>
    <w:rsid w:val="007F2D50"/>
    <w:rsid w:val="0082592A"/>
    <w:rsid w:val="008B7F05"/>
    <w:rsid w:val="00907E2B"/>
    <w:rsid w:val="009100D8"/>
    <w:rsid w:val="00975989"/>
    <w:rsid w:val="009807A5"/>
    <w:rsid w:val="00997859"/>
    <w:rsid w:val="00A06A6D"/>
    <w:rsid w:val="00C53466"/>
    <w:rsid w:val="00CC480D"/>
    <w:rsid w:val="00E1713C"/>
    <w:rsid w:val="00EB45EE"/>
    <w:rsid w:val="00F62E50"/>
    <w:rsid w:val="00F8781D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2019-07-18T09:22:00Z</dcterms:created>
  <dcterms:modified xsi:type="dcterms:W3CDTF">2019-07-18T11:41:00Z</dcterms:modified>
</cp:coreProperties>
</file>