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8"/>
        <w:tblOverlap w:val="never"/>
        <w:tblW w:w="9648" w:type="dxa"/>
        <w:tblLayout w:type="fixed"/>
        <w:tblLook w:val="04A0"/>
      </w:tblPr>
      <w:tblGrid>
        <w:gridCol w:w="4077"/>
        <w:gridCol w:w="5571"/>
      </w:tblGrid>
      <w:tr w:rsidR="009A0FD2" w:rsidRPr="00B01262" w:rsidTr="009A0FD2">
        <w:trPr>
          <w:trHeight w:val="2693"/>
        </w:trPr>
        <w:tc>
          <w:tcPr>
            <w:tcW w:w="4077" w:type="dxa"/>
          </w:tcPr>
          <w:p w:rsidR="009A0FD2" w:rsidRPr="00B01262" w:rsidRDefault="009A0FD2" w:rsidP="009A0FD2">
            <w:pPr>
              <w:widowControl/>
              <w:jc w:val="center"/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  <w:t>Администрация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  <w:t>сельского поселения Денискино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  <w:t>муниципального района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cs="Arial"/>
                <w:b/>
                <w:bCs/>
                <w:snapToGrid/>
                <w:color w:val="002060"/>
                <w:sz w:val="24"/>
                <w:szCs w:val="24"/>
                <w:lang w:eastAsia="en-US"/>
              </w:rPr>
              <w:t>Шенталинский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</w:pPr>
            <w:r w:rsidRPr="00B01262">
              <w:rPr>
                <w:rFonts w:cs="Arial"/>
                <w:b/>
                <w:bCs/>
                <w:snapToGrid/>
                <w:color w:val="002060"/>
                <w:sz w:val="24"/>
                <w:szCs w:val="28"/>
              </w:rPr>
              <w:t>Самарской области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</w:pPr>
          </w:p>
          <w:p w:rsidR="009A0FD2" w:rsidRPr="00B01262" w:rsidRDefault="009A0FD2" w:rsidP="009A0FD2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</w:pPr>
            <w:r w:rsidRPr="00B01262"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  <w:t>ПОСТАНОВЛЕНИЕ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</w:pPr>
            <w:r w:rsidRPr="00B01262"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  <w:t xml:space="preserve">от </w:t>
            </w:r>
            <w:r w:rsidR="00B229AA" w:rsidRPr="00B01262"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  <w:t xml:space="preserve">                   </w:t>
            </w:r>
            <w:r w:rsidRPr="00B01262">
              <w:rPr>
                <w:rFonts w:ascii="Times New Roman" w:hAnsi="Times New Roman"/>
                <w:b/>
                <w:snapToGrid/>
                <w:color w:val="002060"/>
                <w:sz w:val="28"/>
                <w:szCs w:val="28"/>
              </w:rPr>
              <w:t>г. №</w:t>
            </w:r>
          </w:p>
          <w:p w:rsidR="009A0FD2" w:rsidRPr="00B01262" w:rsidRDefault="009A0FD2" w:rsidP="009A0FD2">
            <w:pPr>
              <w:widowControl/>
              <w:pBdr>
                <w:bottom w:val="single" w:sz="4" w:space="1" w:color="auto"/>
              </w:pBdr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  <w:lang w:eastAsia="en-US"/>
              </w:rPr>
            </w:pPr>
          </w:p>
          <w:p w:rsidR="009A0FD2" w:rsidRPr="00B01262" w:rsidRDefault="009A0FD2" w:rsidP="009A0FD2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2060"/>
                <w:szCs w:val="16"/>
                <w:lang w:eastAsia="en-US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Cs w:val="16"/>
                <w:lang w:eastAsia="en-US"/>
              </w:rPr>
              <w:t xml:space="preserve">446924, Самарская область, Шенталинский район, 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2060"/>
                <w:szCs w:val="16"/>
                <w:lang w:eastAsia="en-US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Cs w:val="16"/>
                <w:lang w:eastAsia="en-US"/>
              </w:rPr>
              <w:t>с. Денискино, ул. Кирова, д. 46А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cs="Arial"/>
                <w:snapToGrid/>
                <w:color w:val="002060"/>
                <w:szCs w:val="16"/>
              </w:rPr>
            </w:pPr>
            <w:r w:rsidRPr="00B01262">
              <w:rPr>
                <w:rFonts w:cs="Arial"/>
                <w:snapToGrid/>
                <w:color w:val="002060"/>
                <w:szCs w:val="16"/>
              </w:rPr>
              <w:t xml:space="preserve">Тел./факс: 8(846)52-34-1-80 </w:t>
            </w:r>
          </w:p>
          <w:p w:rsidR="009A0FD2" w:rsidRPr="00B01262" w:rsidRDefault="009A0FD2" w:rsidP="009A0FD2">
            <w:pPr>
              <w:widowControl/>
              <w:jc w:val="center"/>
              <w:rPr>
                <w:rFonts w:cs="Arial"/>
                <w:snapToGrid/>
                <w:color w:val="002060"/>
                <w:szCs w:val="16"/>
              </w:rPr>
            </w:pPr>
            <w:r w:rsidRPr="00B01262">
              <w:rPr>
                <w:rFonts w:cs="Arial"/>
                <w:snapToGrid/>
                <w:color w:val="002060"/>
                <w:szCs w:val="16"/>
              </w:rPr>
              <w:t xml:space="preserve">Электронная почта: </w:t>
            </w:r>
            <w:hyperlink r:id="rId8" w:history="1">
              <w:r w:rsidRPr="00B01262">
                <w:rPr>
                  <w:rFonts w:eastAsia="Arial Unicode MS" w:cs="Arial"/>
                  <w:snapToGrid/>
                  <w:color w:val="002060"/>
                  <w:szCs w:val="16"/>
                  <w:u w:val="single"/>
                </w:rPr>
                <w:t>deniskino@shentala.</w:t>
              </w:r>
              <w:r w:rsidRPr="00B01262">
                <w:rPr>
                  <w:rFonts w:eastAsia="Arial Unicode MS" w:cs="Arial"/>
                  <w:snapToGrid/>
                  <w:color w:val="002060"/>
                  <w:szCs w:val="16"/>
                  <w:u w:val="single"/>
                  <w:lang w:val="en-US"/>
                </w:rPr>
                <w:t>s</w:t>
              </w:r>
              <w:r w:rsidRPr="00B01262">
                <w:rPr>
                  <w:rFonts w:eastAsia="Arial Unicode MS" w:cs="Arial"/>
                  <w:snapToGrid/>
                  <w:color w:val="002060"/>
                  <w:szCs w:val="16"/>
                  <w:u w:val="single"/>
                </w:rPr>
                <w:t>u</w:t>
              </w:r>
            </w:hyperlink>
          </w:p>
          <w:p w:rsidR="009A0FD2" w:rsidRPr="00B01262" w:rsidRDefault="009A0FD2" w:rsidP="009A0FD2">
            <w:pPr>
              <w:widowControl/>
              <w:rPr>
                <w:rFonts w:ascii="Times New Roman" w:hAnsi="Times New Roman"/>
                <w:b/>
                <w:snapToGrid/>
                <w:color w:val="002060"/>
                <w:sz w:val="24"/>
                <w:szCs w:val="28"/>
              </w:rPr>
            </w:pPr>
          </w:p>
        </w:tc>
        <w:tc>
          <w:tcPr>
            <w:tcW w:w="5571" w:type="dxa"/>
          </w:tcPr>
          <w:p w:rsidR="009A0FD2" w:rsidRPr="00B01262" w:rsidRDefault="00B229AA" w:rsidP="00B229AA">
            <w:pPr>
              <w:widowControl/>
              <w:spacing w:after="200"/>
              <w:jc w:val="right"/>
              <w:rPr>
                <w:rFonts w:ascii="Times New Roman" w:hAnsi="Times New Roman"/>
                <w:b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snapToGrid/>
                <w:color w:val="002060"/>
                <w:sz w:val="22"/>
                <w:szCs w:val="22"/>
                <w:lang w:eastAsia="en-US"/>
              </w:rPr>
              <w:t>ПРОЕКТ</w:t>
            </w:r>
          </w:p>
        </w:tc>
      </w:tr>
    </w:tbl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6C1014" w:rsidRPr="00B01262" w:rsidRDefault="006C1014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9C4423" w:rsidRPr="00B01262" w:rsidRDefault="009C4423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  <w:r w:rsidRPr="00B01262">
        <w:rPr>
          <w:rFonts w:ascii="Times New Roman" w:hAnsi="Times New Roman"/>
          <w:b/>
          <w:color w:val="002060"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Денискино муниципального района Шенталинский </w:t>
      </w:r>
      <w:r w:rsidR="00D823FD" w:rsidRPr="00B01262">
        <w:rPr>
          <w:rFonts w:ascii="Times New Roman" w:hAnsi="Times New Roman"/>
          <w:b/>
          <w:color w:val="002060"/>
          <w:sz w:val="28"/>
          <w:szCs w:val="28"/>
        </w:rPr>
        <w:t>Самарской области на 2019</w:t>
      </w:r>
      <w:r w:rsidR="00C81D5C" w:rsidRPr="00B01262">
        <w:rPr>
          <w:rFonts w:ascii="Times New Roman" w:hAnsi="Times New Roman"/>
          <w:b/>
          <w:color w:val="002060"/>
          <w:sz w:val="28"/>
          <w:szCs w:val="28"/>
        </w:rPr>
        <w:t xml:space="preserve"> – </w:t>
      </w:r>
      <w:r w:rsidR="00D823FD" w:rsidRPr="00B01262">
        <w:rPr>
          <w:rFonts w:ascii="Times New Roman" w:hAnsi="Times New Roman"/>
          <w:b/>
          <w:color w:val="002060"/>
          <w:sz w:val="28"/>
          <w:szCs w:val="28"/>
        </w:rPr>
        <w:t>2023</w:t>
      </w:r>
      <w:r w:rsidRPr="00B01262">
        <w:rPr>
          <w:rFonts w:ascii="Times New Roman" w:hAnsi="Times New Roman"/>
          <w:b/>
          <w:color w:val="002060"/>
          <w:sz w:val="28"/>
          <w:szCs w:val="28"/>
        </w:rPr>
        <w:t xml:space="preserve"> годы и на период до 2033 года</w:t>
      </w:r>
    </w:p>
    <w:p w:rsidR="000B2762" w:rsidRPr="00B01262" w:rsidRDefault="000B2762" w:rsidP="00BD2113">
      <w:pPr>
        <w:ind w:firstLine="708"/>
        <w:rPr>
          <w:rFonts w:ascii="Times New Roman" w:hAnsi="Times New Roman"/>
          <w:color w:val="002060"/>
          <w:sz w:val="28"/>
          <w:szCs w:val="28"/>
        </w:rPr>
      </w:pPr>
    </w:p>
    <w:p w:rsidR="00AC19BA" w:rsidRPr="00B01262" w:rsidRDefault="00590EBD" w:rsidP="003D3FA7">
      <w:pPr>
        <w:ind w:firstLine="709"/>
        <w:rPr>
          <w:rFonts w:ascii="Times New Roman" w:hAnsi="Times New Roman"/>
          <w:color w:val="002060"/>
          <w:sz w:val="28"/>
          <w:szCs w:val="28"/>
        </w:rPr>
      </w:pPr>
      <w:r w:rsidRPr="00B01262">
        <w:rPr>
          <w:rFonts w:ascii="Times New Roman" w:hAnsi="Times New Roman"/>
          <w:color w:val="002060"/>
          <w:sz w:val="28"/>
          <w:szCs w:val="28"/>
        </w:rPr>
        <w:t xml:space="preserve">В соответствии </w:t>
      </w:r>
      <w:proofErr w:type="spellStart"/>
      <w:r w:rsidRPr="00B01262">
        <w:rPr>
          <w:rFonts w:ascii="Times New Roman" w:hAnsi="Times New Roman"/>
          <w:color w:val="002060"/>
          <w:sz w:val="28"/>
          <w:szCs w:val="28"/>
        </w:rPr>
        <w:t>с</w:t>
      </w:r>
      <w:r w:rsidR="007277BF" w:rsidRPr="00B01262">
        <w:rPr>
          <w:rFonts w:ascii="Times New Roman" w:hAnsi="Times New Roman"/>
          <w:color w:val="002060"/>
          <w:sz w:val="28"/>
          <w:szCs w:val="28"/>
        </w:rPr>
        <w:t>Градостроительным</w:t>
      </w:r>
      <w:proofErr w:type="spellEnd"/>
      <w:r w:rsidR="007277BF" w:rsidRPr="00B01262">
        <w:rPr>
          <w:rFonts w:ascii="Times New Roman" w:hAnsi="Times New Roman"/>
          <w:color w:val="002060"/>
          <w:sz w:val="28"/>
          <w:szCs w:val="28"/>
        </w:rPr>
        <w:t xml:space="preserve"> кодексом Российской Федерации</w:t>
      </w:r>
      <w:r w:rsidR="008C43A6" w:rsidRPr="00B01262">
        <w:rPr>
          <w:rFonts w:ascii="Times New Roman" w:hAnsi="Times New Roman"/>
          <w:color w:val="002060"/>
          <w:sz w:val="28"/>
          <w:szCs w:val="28"/>
        </w:rPr>
        <w:t>,</w:t>
      </w:r>
      <w:r w:rsidR="000C126C" w:rsidRPr="00B0126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01262">
        <w:rPr>
          <w:rFonts w:ascii="Times New Roman" w:hAnsi="Times New Roman"/>
          <w:color w:val="002060"/>
          <w:sz w:val="28"/>
          <w:szCs w:val="28"/>
        </w:rPr>
        <w:t>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 w:rsidR="008C43A6" w:rsidRPr="00B01262">
        <w:rPr>
          <w:rFonts w:ascii="Times New Roman" w:hAnsi="Times New Roman"/>
          <w:color w:val="002060"/>
          <w:sz w:val="28"/>
          <w:szCs w:val="28"/>
        </w:rPr>
        <w:t xml:space="preserve"> Постановлением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округов», </w:t>
      </w:r>
      <w:r w:rsidR="0014127D" w:rsidRPr="00B01262">
        <w:rPr>
          <w:rFonts w:ascii="Times New Roman" w:hAnsi="Times New Roman"/>
          <w:color w:val="002060"/>
          <w:sz w:val="28"/>
          <w:szCs w:val="28"/>
        </w:rPr>
        <w:t>А</w:t>
      </w:r>
      <w:r w:rsidR="00EB58B7" w:rsidRPr="00B01262">
        <w:rPr>
          <w:rFonts w:ascii="Times New Roman" w:hAnsi="Times New Roman"/>
          <w:color w:val="002060"/>
          <w:sz w:val="28"/>
          <w:szCs w:val="28"/>
        </w:rPr>
        <w:t xml:space="preserve">дминистрация сельского поселения </w:t>
      </w:r>
      <w:r w:rsidR="00AC19BA" w:rsidRPr="00B01262">
        <w:rPr>
          <w:rFonts w:ascii="Times New Roman" w:hAnsi="Times New Roman"/>
          <w:color w:val="002060"/>
          <w:sz w:val="28"/>
          <w:szCs w:val="28"/>
        </w:rPr>
        <w:t>Денискино</w:t>
      </w:r>
      <w:r w:rsidR="007840CA" w:rsidRPr="00B01262">
        <w:rPr>
          <w:rFonts w:ascii="Times New Roman" w:hAnsi="Times New Roman"/>
          <w:color w:val="002060"/>
          <w:sz w:val="28"/>
          <w:szCs w:val="28"/>
        </w:rPr>
        <w:t>муниципального района Шенталин</w:t>
      </w:r>
      <w:r w:rsidR="00EB58B7" w:rsidRPr="00B01262">
        <w:rPr>
          <w:rFonts w:ascii="Times New Roman" w:hAnsi="Times New Roman"/>
          <w:color w:val="002060"/>
          <w:sz w:val="28"/>
          <w:szCs w:val="28"/>
        </w:rPr>
        <w:t>ский Самарской области</w:t>
      </w:r>
    </w:p>
    <w:p w:rsidR="008154FA" w:rsidRPr="00B01262" w:rsidRDefault="008154FA" w:rsidP="003D3FA7">
      <w:pPr>
        <w:ind w:left="-851" w:firstLine="85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51DEA" w:rsidRPr="00B01262" w:rsidRDefault="00951DEA" w:rsidP="003D3FA7">
      <w:pPr>
        <w:ind w:left="-851" w:firstLine="85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01262">
        <w:rPr>
          <w:rFonts w:ascii="Times New Roman" w:hAnsi="Times New Roman"/>
          <w:b/>
          <w:color w:val="002060"/>
          <w:sz w:val="28"/>
          <w:szCs w:val="28"/>
        </w:rPr>
        <w:t>ПОСТАНОВЛЯ</w:t>
      </w:r>
      <w:r w:rsidR="008C43A6" w:rsidRPr="00B01262">
        <w:rPr>
          <w:rFonts w:ascii="Times New Roman" w:hAnsi="Times New Roman"/>
          <w:b/>
          <w:color w:val="002060"/>
          <w:sz w:val="28"/>
          <w:szCs w:val="28"/>
        </w:rPr>
        <w:t>ЕТ</w:t>
      </w:r>
      <w:r w:rsidRPr="00B01262">
        <w:rPr>
          <w:rFonts w:ascii="Times New Roman" w:hAnsi="Times New Roman"/>
          <w:b/>
          <w:color w:val="002060"/>
          <w:sz w:val="28"/>
          <w:szCs w:val="28"/>
        </w:rPr>
        <w:t>:</w:t>
      </w:r>
    </w:p>
    <w:p w:rsidR="00951DEA" w:rsidRPr="00B01262" w:rsidRDefault="00DB3A63" w:rsidP="009C4423">
      <w:pPr>
        <w:ind w:firstLine="709"/>
        <w:rPr>
          <w:rFonts w:ascii="Times New Roman" w:hAnsi="Times New Roman"/>
          <w:b/>
          <w:color w:val="002060"/>
          <w:sz w:val="28"/>
          <w:szCs w:val="28"/>
        </w:rPr>
      </w:pPr>
      <w:r w:rsidRPr="00B01262">
        <w:rPr>
          <w:rFonts w:ascii="Times New Roman" w:hAnsi="Times New Roman"/>
          <w:color w:val="002060"/>
          <w:sz w:val="28"/>
          <w:szCs w:val="28"/>
        </w:rPr>
        <w:t xml:space="preserve">1. </w:t>
      </w:r>
      <w:r w:rsidR="00951DEA" w:rsidRPr="00B01262">
        <w:rPr>
          <w:rFonts w:ascii="Times New Roman" w:hAnsi="Times New Roman"/>
          <w:color w:val="002060"/>
          <w:sz w:val="28"/>
          <w:szCs w:val="28"/>
        </w:rPr>
        <w:t>Утвердить</w:t>
      </w:r>
      <w:r w:rsidR="00BB5508" w:rsidRPr="00B0126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9C4423" w:rsidRPr="00B01262">
        <w:rPr>
          <w:rFonts w:ascii="Times New Roman" w:hAnsi="Times New Roman"/>
          <w:color w:val="002060"/>
          <w:sz w:val="28"/>
          <w:szCs w:val="28"/>
        </w:rPr>
        <w:t xml:space="preserve">Программу комплексного развития социальной инфраструктуры сельского поселения Денискино муниципального района Шенталинский </w:t>
      </w:r>
      <w:r w:rsidR="00011C40" w:rsidRPr="00B01262">
        <w:rPr>
          <w:rFonts w:ascii="Times New Roman" w:hAnsi="Times New Roman"/>
          <w:color w:val="002060"/>
          <w:sz w:val="28"/>
          <w:szCs w:val="28"/>
        </w:rPr>
        <w:t>Самарской области на 2019 – 2023</w:t>
      </w:r>
      <w:r w:rsidR="009C4423" w:rsidRPr="00B01262">
        <w:rPr>
          <w:rFonts w:ascii="Times New Roman" w:hAnsi="Times New Roman"/>
          <w:color w:val="002060"/>
          <w:sz w:val="28"/>
          <w:szCs w:val="28"/>
        </w:rPr>
        <w:t xml:space="preserve"> годы и на период до 2033 года</w:t>
      </w:r>
      <w:r w:rsidR="00951DEA" w:rsidRPr="00B01262">
        <w:rPr>
          <w:rFonts w:ascii="Times New Roman" w:hAnsi="Times New Roman"/>
          <w:color w:val="002060"/>
          <w:sz w:val="28"/>
          <w:szCs w:val="28"/>
        </w:rPr>
        <w:t>(Приложение №1</w:t>
      </w:r>
      <w:r w:rsidR="008C43A6" w:rsidRPr="00B01262">
        <w:rPr>
          <w:rFonts w:ascii="Times New Roman" w:hAnsi="Times New Roman"/>
          <w:color w:val="002060"/>
          <w:sz w:val="28"/>
          <w:szCs w:val="28"/>
        </w:rPr>
        <w:t xml:space="preserve"> к настоящему Постановлению</w:t>
      </w:r>
      <w:r w:rsidR="00951DEA" w:rsidRPr="00B01262">
        <w:rPr>
          <w:rFonts w:ascii="Times New Roman" w:hAnsi="Times New Roman"/>
          <w:color w:val="002060"/>
          <w:sz w:val="28"/>
          <w:szCs w:val="28"/>
        </w:rPr>
        <w:t>).</w:t>
      </w:r>
    </w:p>
    <w:p w:rsidR="00DB3A63" w:rsidRPr="00B01262" w:rsidRDefault="00DB3A63" w:rsidP="00DB3A63">
      <w:pPr>
        <w:ind w:firstLine="540"/>
        <w:rPr>
          <w:rFonts w:ascii="Times New Roman" w:hAnsi="Times New Roman"/>
          <w:color w:val="002060"/>
          <w:sz w:val="28"/>
          <w:szCs w:val="28"/>
        </w:rPr>
      </w:pPr>
      <w:r w:rsidRPr="00B01262">
        <w:rPr>
          <w:rFonts w:ascii="Times New Roman" w:hAnsi="Times New Roman"/>
          <w:color w:val="002060"/>
          <w:sz w:val="28"/>
          <w:szCs w:val="28"/>
        </w:rPr>
        <w:t>2. Установить, что в ходе реализации Программы комплексн</w:t>
      </w:r>
      <w:r w:rsidR="00B43D77" w:rsidRPr="00B01262">
        <w:rPr>
          <w:rFonts w:ascii="Times New Roman" w:hAnsi="Times New Roman"/>
          <w:color w:val="002060"/>
          <w:sz w:val="28"/>
          <w:szCs w:val="28"/>
        </w:rPr>
        <w:t>ого развития социальной</w:t>
      </w:r>
      <w:r w:rsidRPr="00B01262">
        <w:rPr>
          <w:rFonts w:ascii="Times New Roman" w:hAnsi="Times New Roman"/>
          <w:color w:val="002060"/>
          <w:sz w:val="28"/>
          <w:szCs w:val="28"/>
        </w:rPr>
        <w:t xml:space="preserve"> инфраструктуры сельского поселения Денискино муниципального района Шенталинский </w:t>
      </w:r>
      <w:r w:rsidR="00F4671D" w:rsidRPr="00B01262">
        <w:rPr>
          <w:rFonts w:ascii="Times New Roman" w:hAnsi="Times New Roman"/>
          <w:color w:val="002060"/>
          <w:sz w:val="28"/>
          <w:szCs w:val="28"/>
        </w:rPr>
        <w:t>Самарской области на 2019 – 2023</w:t>
      </w:r>
      <w:r w:rsidRPr="00B01262">
        <w:rPr>
          <w:rFonts w:ascii="Times New Roman" w:hAnsi="Times New Roman"/>
          <w:color w:val="002060"/>
          <w:sz w:val="28"/>
          <w:szCs w:val="28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DB3A63" w:rsidRPr="00B01262" w:rsidRDefault="000B3BA0" w:rsidP="00DB3A63">
      <w:pPr>
        <w:ind w:firstLine="540"/>
        <w:rPr>
          <w:rFonts w:ascii="Times New Roman" w:hAnsi="Times New Roman"/>
          <w:b/>
          <w:color w:val="002060"/>
          <w:sz w:val="28"/>
          <w:szCs w:val="28"/>
        </w:rPr>
      </w:pPr>
      <w:r w:rsidRPr="00B01262">
        <w:rPr>
          <w:rFonts w:ascii="Times New Roman" w:hAnsi="Times New Roman"/>
          <w:color w:val="002060"/>
          <w:sz w:val="28"/>
          <w:szCs w:val="28"/>
        </w:rPr>
        <w:t>3. П</w:t>
      </w:r>
      <w:r w:rsidR="003C3F36" w:rsidRPr="00B01262">
        <w:rPr>
          <w:rFonts w:ascii="Times New Roman" w:hAnsi="Times New Roman"/>
          <w:color w:val="002060"/>
          <w:sz w:val="28"/>
          <w:szCs w:val="28"/>
        </w:rPr>
        <w:t>остановления</w:t>
      </w:r>
      <w:r w:rsidR="00DB3A63" w:rsidRPr="00B01262">
        <w:rPr>
          <w:rFonts w:ascii="Times New Roman" w:hAnsi="Times New Roman"/>
          <w:color w:val="002060"/>
          <w:sz w:val="28"/>
          <w:szCs w:val="28"/>
        </w:rPr>
        <w:t xml:space="preserve"> Администрации сельского поселения Денискино муниципального района Шенталинский Самарской области от 10.11.2017 г. №45</w:t>
      </w:r>
      <w:r w:rsidR="003C3F36" w:rsidRPr="00B01262">
        <w:rPr>
          <w:rFonts w:ascii="Times New Roman" w:hAnsi="Times New Roman"/>
          <w:color w:val="002060"/>
          <w:sz w:val="28"/>
          <w:szCs w:val="28"/>
        </w:rPr>
        <w:t>, 20.12.201</w:t>
      </w:r>
      <w:r w:rsidR="003852F2" w:rsidRPr="00B01262">
        <w:rPr>
          <w:rFonts w:ascii="Times New Roman" w:hAnsi="Times New Roman"/>
          <w:color w:val="002060"/>
          <w:sz w:val="28"/>
          <w:szCs w:val="28"/>
        </w:rPr>
        <w:t>7</w:t>
      </w:r>
      <w:r w:rsidR="003C3F36" w:rsidRPr="00B01262">
        <w:rPr>
          <w:rFonts w:ascii="Times New Roman" w:hAnsi="Times New Roman"/>
          <w:color w:val="002060"/>
          <w:sz w:val="28"/>
          <w:szCs w:val="28"/>
        </w:rPr>
        <w:t xml:space="preserve"> г. №54</w:t>
      </w:r>
      <w:r w:rsidRPr="00B01262">
        <w:rPr>
          <w:rFonts w:ascii="Times New Roman" w:hAnsi="Times New Roman"/>
          <w:color w:val="002060"/>
          <w:sz w:val="28"/>
          <w:szCs w:val="28"/>
        </w:rPr>
        <w:t xml:space="preserve"> признать </w:t>
      </w:r>
      <w:r w:rsidR="003852F2" w:rsidRPr="00B01262">
        <w:rPr>
          <w:rFonts w:ascii="Times New Roman" w:hAnsi="Times New Roman"/>
          <w:color w:val="002060"/>
          <w:sz w:val="28"/>
          <w:szCs w:val="28"/>
        </w:rPr>
        <w:t>утратившим</w:t>
      </w:r>
      <w:r w:rsidR="00E34B9A" w:rsidRPr="00B01262">
        <w:rPr>
          <w:rFonts w:ascii="Times New Roman" w:hAnsi="Times New Roman"/>
          <w:color w:val="002060"/>
          <w:sz w:val="28"/>
          <w:szCs w:val="28"/>
        </w:rPr>
        <w:t>и</w:t>
      </w:r>
      <w:r w:rsidR="003852F2" w:rsidRPr="00B01262">
        <w:rPr>
          <w:rFonts w:ascii="Times New Roman" w:hAnsi="Times New Roman"/>
          <w:color w:val="002060"/>
          <w:sz w:val="28"/>
          <w:szCs w:val="28"/>
        </w:rPr>
        <w:t xml:space="preserve"> силу с 01.01.2019</w:t>
      </w:r>
      <w:r w:rsidR="00543F57" w:rsidRPr="00B0126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3852F2" w:rsidRPr="00B01262">
        <w:rPr>
          <w:rFonts w:ascii="Times New Roman" w:hAnsi="Times New Roman"/>
          <w:color w:val="002060"/>
          <w:sz w:val="28"/>
          <w:szCs w:val="28"/>
        </w:rPr>
        <w:t>г</w:t>
      </w:r>
      <w:r w:rsidR="00543F57" w:rsidRPr="00B01262">
        <w:rPr>
          <w:rFonts w:ascii="Times New Roman" w:hAnsi="Times New Roman"/>
          <w:color w:val="002060"/>
          <w:sz w:val="28"/>
          <w:szCs w:val="28"/>
        </w:rPr>
        <w:t>.</w:t>
      </w:r>
      <w:r w:rsidR="0004032B" w:rsidRPr="00B01262">
        <w:rPr>
          <w:rFonts w:ascii="Times New Roman" w:hAnsi="Times New Roman"/>
          <w:color w:val="002060"/>
          <w:sz w:val="28"/>
          <w:szCs w:val="28"/>
        </w:rPr>
        <w:t>;</w:t>
      </w:r>
    </w:p>
    <w:p w:rsidR="00DB3A63" w:rsidRPr="00B01262" w:rsidRDefault="00DB3A63" w:rsidP="00DB3A63">
      <w:pPr>
        <w:ind w:firstLine="540"/>
        <w:rPr>
          <w:rFonts w:ascii="Times New Roman" w:hAnsi="Times New Roman"/>
          <w:color w:val="002060"/>
          <w:sz w:val="28"/>
          <w:szCs w:val="28"/>
        </w:rPr>
      </w:pPr>
      <w:r w:rsidRPr="00B01262">
        <w:rPr>
          <w:rFonts w:ascii="Times New Roman" w:hAnsi="Times New Roman"/>
          <w:color w:val="002060"/>
          <w:sz w:val="28"/>
          <w:szCs w:val="28"/>
        </w:rPr>
        <w:t>4. Опубликовать настоящее постановление в газете «Вестник поселения Денискино».</w:t>
      </w:r>
    </w:p>
    <w:p w:rsidR="00DB3A63" w:rsidRPr="00B01262" w:rsidRDefault="00DB3A63" w:rsidP="00DB3A63">
      <w:pPr>
        <w:ind w:firstLine="540"/>
        <w:rPr>
          <w:rFonts w:ascii="Times New Roman" w:hAnsi="Times New Roman"/>
          <w:color w:val="002060"/>
          <w:sz w:val="28"/>
          <w:szCs w:val="28"/>
        </w:rPr>
      </w:pPr>
      <w:r w:rsidRPr="00B01262">
        <w:rPr>
          <w:rFonts w:ascii="Times New Roman" w:hAnsi="Times New Roman"/>
          <w:color w:val="002060"/>
          <w:sz w:val="28"/>
          <w:szCs w:val="28"/>
        </w:rPr>
        <w:t>5. Контроль за исполнением данного постановления оставляю за собой.</w:t>
      </w:r>
    </w:p>
    <w:p w:rsidR="008154FA" w:rsidRPr="00B01262" w:rsidRDefault="008154FA" w:rsidP="009A0FD2">
      <w:pPr>
        <w:jc w:val="center"/>
        <w:rPr>
          <w:rFonts w:ascii="Times New Roman" w:hAnsi="Times New Roman"/>
          <w:b/>
          <w:color w:val="002060"/>
          <w:sz w:val="27"/>
          <w:szCs w:val="27"/>
        </w:rPr>
      </w:pPr>
    </w:p>
    <w:p w:rsidR="00001011" w:rsidRPr="00B01262" w:rsidRDefault="00DB3A63" w:rsidP="009A0FD2">
      <w:pPr>
        <w:jc w:val="center"/>
        <w:rPr>
          <w:rFonts w:ascii="Times New Roman" w:hAnsi="Times New Roman"/>
          <w:b/>
          <w:color w:val="002060"/>
          <w:sz w:val="28"/>
          <w:szCs w:val="27"/>
        </w:rPr>
        <w:sectPr w:rsidR="00001011" w:rsidRPr="00B01262" w:rsidSect="006C1014">
          <w:pgSz w:w="11900" w:h="16820"/>
          <w:pgMar w:top="1134" w:right="567" w:bottom="1134" w:left="1134" w:header="720" w:footer="720" w:gutter="0"/>
          <w:cols w:space="720"/>
          <w:noEndnote/>
          <w:docGrid w:linePitch="218"/>
        </w:sectPr>
      </w:pPr>
      <w:r w:rsidRPr="00B01262">
        <w:rPr>
          <w:rFonts w:ascii="Times New Roman" w:hAnsi="Times New Roman"/>
          <w:b/>
          <w:color w:val="002060"/>
          <w:sz w:val="28"/>
          <w:szCs w:val="27"/>
        </w:rPr>
        <w:t xml:space="preserve">Глава поселения                                                Л.Ф. </w:t>
      </w:r>
      <w:proofErr w:type="spellStart"/>
      <w:r w:rsidRPr="00B01262">
        <w:rPr>
          <w:rFonts w:ascii="Times New Roman" w:hAnsi="Times New Roman"/>
          <w:b/>
          <w:color w:val="002060"/>
          <w:sz w:val="28"/>
          <w:szCs w:val="27"/>
        </w:rPr>
        <w:t>Бикмухамет</w:t>
      </w:r>
      <w:r w:rsidR="009A0FD2" w:rsidRPr="00B01262">
        <w:rPr>
          <w:rFonts w:ascii="Times New Roman" w:hAnsi="Times New Roman"/>
          <w:b/>
          <w:color w:val="002060"/>
          <w:sz w:val="28"/>
          <w:szCs w:val="27"/>
        </w:rPr>
        <w:t>ова</w:t>
      </w:r>
      <w:proofErr w:type="spellEnd"/>
    </w:p>
    <w:p w:rsidR="009C3F16" w:rsidRPr="00B01262" w:rsidRDefault="009C3F16" w:rsidP="003D3FA7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lastRenderedPageBreak/>
        <w:t xml:space="preserve">Приложение №1 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к Постановлению администрации 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сельского поселения Денискино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муниципального района Шенталинский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от  </w:t>
      </w:r>
      <w:r w:rsidR="00B229AA"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                  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>г.</w:t>
      </w:r>
      <w:r w:rsidR="008154FA"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 №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2060"/>
          <w:sz w:val="24"/>
          <w:szCs w:val="24"/>
        </w:rPr>
      </w:pPr>
    </w:p>
    <w:p w:rsidR="00273DC3" w:rsidRPr="00B01262" w:rsidRDefault="00273DC3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01262">
        <w:rPr>
          <w:rFonts w:ascii="Times New Roman" w:hAnsi="Times New Roman"/>
          <w:b/>
          <w:color w:val="002060"/>
          <w:sz w:val="28"/>
          <w:szCs w:val="28"/>
        </w:rPr>
        <w:t xml:space="preserve">Программа комплексного развития социальной инфраструктуры сельского поселения Денискино муниципального района Шенталинский </w:t>
      </w:r>
      <w:r w:rsidR="00D9333F" w:rsidRPr="00B01262">
        <w:rPr>
          <w:rFonts w:ascii="Times New Roman" w:hAnsi="Times New Roman"/>
          <w:b/>
          <w:color w:val="002060"/>
          <w:sz w:val="28"/>
          <w:szCs w:val="28"/>
        </w:rPr>
        <w:t>Самарск</w:t>
      </w:r>
      <w:r w:rsidR="00C03BE3" w:rsidRPr="00B01262">
        <w:rPr>
          <w:rFonts w:ascii="Times New Roman" w:hAnsi="Times New Roman"/>
          <w:b/>
          <w:color w:val="002060"/>
          <w:sz w:val="28"/>
          <w:szCs w:val="28"/>
        </w:rPr>
        <w:t>ой области на 2019 – 2023</w:t>
      </w:r>
      <w:r w:rsidRPr="00B01262">
        <w:rPr>
          <w:rFonts w:ascii="Times New Roman" w:hAnsi="Times New Roman"/>
          <w:b/>
          <w:color w:val="002060"/>
          <w:sz w:val="28"/>
          <w:szCs w:val="28"/>
        </w:rPr>
        <w:t xml:space="preserve"> годы и на период до 2033 года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8"/>
          <w:szCs w:val="28"/>
        </w:rPr>
        <w:t>(далее - Программа)</w:t>
      </w:r>
    </w:p>
    <w:p w:rsidR="002B7C8B" w:rsidRPr="00B01262" w:rsidRDefault="002B7C8B" w:rsidP="003D3FA7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9C3F16" w:rsidRPr="00B01262" w:rsidRDefault="009C3F16" w:rsidP="003D3FA7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napToGrid/>
          <w:color w:val="002060"/>
          <w:sz w:val="28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8"/>
          <w:szCs w:val="28"/>
        </w:rPr>
        <w:t>Паспорт Программы</w:t>
      </w:r>
    </w:p>
    <w:tbl>
      <w:tblPr>
        <w:tblW w:w="0" w:type="auto"/>
        <w:jc w:val="center"/>
        <w:tblInd w:w="-31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5587"/>
      </w:tblGrid>
      <w:tr w:rsidR="009C3F16" w:rsidRPr="00B01262" w:rsidTr="009A17DD">
        <w:trPr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>НАИМЕНОВАНИЕ  ПРОГРАММЫ</w:t>
            </w:r>
          </w:p>
        </w:tc>
        <w:tc>
          <w:tcPr>
            <w:tcW w:w="5587" w:type="dxa"/>
            <w:tcBorders>
              <w:top w:val="single" w:sz="4" w:space="0" w:color="auto"/>
              <w:right w:val="single" w:sz="4" w:space="0" w:color="auto"/>
            </w:tcBorders>
          </w:tcPr>
          <w:p w:rsidR="009C3F16" w:rsidRPr="00B01262" w:rsidRDefault="00F73FCF" w:rsidP="0047612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Денискино муниципального района Шенталинский </w:t>
            </w:r>
            <w:r w:rsidR="00D9333F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Самарской </w:t>
            </w:r>
            <w:r w:rsidR="00C03BE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области на 2019 – 2023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и на период до 2033 года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Администрация сельского поселения Денискино муниципального района Шенталинский Самарской области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jc w:val="left"/>
              <w:rPr>
                <w:rFonts w:ascii="Times New Roman" w:hAnsi="Times New Roman"/>
                <w:b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snapToGrid/>
                <w:color w:val="002060"/>
                <w:sz w:val="24"/>
                <w:szCs w:val="24"/>
              </w:rPr>
              <w:t>РАЗРАБОТЧИКИ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Администрация сельского поселения Денискино муниципального района Шенталинский Самарской области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 xml:space="preserve">ЦЕЛИ И ЗАДАЧИ ПРОГРАММЫ   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9C3F16" w:rsidRPr="00B01262" w:rsidRDefault="00766A7E" w:rsidP="00A32969">
            <w:pPr>
              <w:pStyle w:val="af5"/>
              <w:spacing w:before="0" w:beforeAutospacing="0" w:after="0" w:afterAutospacing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ЦелиП</w:t>
            </w:r>
            <w:r w:rsidR="004E3665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рограммы</w:t>
            </w:r>
            <w:r w:rsidR="008C6B4F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</w:p>
          <w:p w:rsidR="004D29F1" w:rsidRPr="00B01262" w:rsidRDefault="004D29F1" w:rsidP="00A32969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="006A15C0"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A32969" w:rsidRPr="00B01262" w:rsidRDefault="00A32969" w:rsidP="00A32969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2.Защита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 </w:t>
            </w:r>
          </w:p>
          <w:p w:rsidR="00F9093A" w:rsidRPr="00B01262" w:rsidRDefault="00A32969" w:rsidP="00A32969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  <w:r w:rsidR="00F9093A"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Муниципальная поддержка развития сельскохозяйственного производства в личных подсобных хозяйствах, направленная на социальную защиту сельского населения, стимулирование развития личных подсобных хозяйств на территории поселения.</w:t>
            </w:r>
          </w:p>
          <w:p w:rsidR="00F9093A" w:rsidRPr="00B01262" w:rsidRDefault="00A32969" w:rsidP="00A32969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</w:t>
            </w:r>
            <w:r w:rsidR="00F9093A"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Создание условий для занятия физической культурой и спортом на территории поселения.</w:t>
            </w:r>
          </w:p>
          <w:p w:rsidR="00A32969" w:rsidRPr="00B01262" w:rsidRDefault="00A32969" w:rsidP="00A32969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  <w:r w:rsidR="004D29F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Обеспечение оптимальных, безопасных и благоприятных условий нахождения граждан в </w:t>
            </w:r>
            <w:r w:rsidR="004D29F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учреждениях, осуществляющих деятельность в сфере культуры на территории сельского поселения Денискино муниципального района Шенталинский Самарской области</w:t>
            </w:r>
            <w:r w:rsidR="006A15C0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F9093A" w:rsidRPr="00B01262" w:rsidRDefault="00F9093A" w:rsidP="00A32969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Основная задача муниципальной программы:</w:t>
            </w:r>
          </w:p>
          <w:p w:rsidR="00F9093A" w:rsidRPr="00B01262" w:rsidRDefault="00F9093A" w:rsidP="00A32969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Обеспечение эффективного выполнения органами местного самоуправления поселения возложенных полномочий.</w:t>
            </w:r>
          </w:p>
          <w:p w:rsidR="00F9093A" w:rsidRPr="00B01262" w:rsidRDefault="009C3F16" w:rsidP="00A32969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 xml:space="preserve">Задачи </w:t>
            </w:r>
            <w:r w:rsidR="00766A7E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рограммы:</w:t>
            </w:r>
          </w:p>
          <w:p w:rsidR="00F9093A" w:rsidRPr="00B01262" w:rsidRDefault="00F9093A" w:rsidP="00A32969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1. Обеспечение устойчивого развития личных подсобных хозяйств.</w:t>
            </w:r>
          </w:p>
          <w:p w:rsidR="00F9093A" w:rsidRPr="00B01262" w:rsidRDefault="00F9093A" w:rsidP="00A32969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F9093A" w:rsidRPr="00B01262" w:rsidRDefault="00F9093A" w:rsidP="00A32969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Организация проведения мероприятий с детьми и молодежью.</w:t>
            </w:r>
          </w:p>
          <w:p w:rsidR="00F9093A" w:rsidRPr="00B01262" w:rsidRDefault="00F9093A" w:rsidP="00A32969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3. Обеспечение первичных мер защиты населения и территорий от чрезвычайных ситуаций природного и техногенного характера.</w:t>
            </w:r>
          </w:p>
          <w:p w:rsidR="002A5EE0" w:rsidRPr="00B01262" w:rsidRDefault="00F9093A" w:rsidP="00A32969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4</w:t>
            </w:r>
            <w:r w:rsidR="002A5EE0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2A5EE0" w:rsidRPr="00B01262" w:rsidRDefault="00F9093A" w:rsidP="00A32969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5</w:t>
            </w:r>
            <w:r w:rsidR="00A82A11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  <w:r w:rsidR="002A5EE0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Организация трудоустройства и обучения технического персонала, работающего в учреждениях культуры поселения.</w:t>
            </w:r>
          </w:p>
          <w:p w:rsidR="009C3F16" w:rsidRPr="00B01262" w:rsidRDefault="00F9093A" w:rsidP="00A32969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6</w:t>
            </w:r>
            <w:r w:rsidR="0056172C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lastRenderedPageBreak/>
              <w:t>ВАЖНЕЙШИЕ ЦЕЛЕВЫЕ ИНДИКАТОРЫ (ПОКАЗАТЕЛИ) ПРОГРАММЫ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F62BA6" w:rsidRPr="00B01262" w:rsidRDefault="00F62BA6" w:rsidP="00F62BA6">
            <w:pPr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</w:rPr>
              <w:t>- создание условий для предоставления муниципальных услуг, повышение качества и эффективности административно – управленческих процессов;</w:t>
            </w:r>
          </w:p>
          <w:p w:rsidR="00FD1F7A" w:rsidRPr="00B01262" w:rsidRDefault="00FD1F7A" w:rsidP="00FD1F7A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выполнение мероприятий по противопожарной безопасности;</w:t>
            </w:r>
          </w:p>
          <w:p w:rsidR="00F62BA6" w:rsidRPr="00B01262" w:rsidRDefault="00F62BA6" w:rsidP="00F62BA6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увеличение поголовья коров в личных подсобных хозяйствах;</w:t>
            </w:r>
          </w:p>
          <w:p w:rsidR="00FD1F7A" w:rsidRPr="00B01262" w:rsidRDefault="00FD1F7A" w:rsidP="00F62BA6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DC2565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казание помощи подросткам во временном трудоустройстве, в формировании</w:t>
            </w:r>
            <w:r w:rsidR="00DC2565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трудовых навыков;</w:t>
            </w:r>
          </w:p>
          <w:p w:rsidR="00EB3388" w:rsidRPr="00B01262" w:rsidRDefault="00EB3388" w:rsidP="00F62BA6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-физическое воспитание, обеспечение организации и проведение физкультурных  и спортивных мероприятий </w:t>
            </w:r>
          </w:p>
          <w:p w:rsidR="00F62BA6" w:rsidRPr="00B01262" w:rsidRDefault="00F62BA6" w:rsidP="00F62BA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- формирование здорового образа жизни путем приобщения населения к занятиям физической культурой и спортом</w:t>
            </w:r>
            <w:r w:rsidR="00A32969" w:rsidRPr="00B01262">
              <w:rPr>
                <w:color w:val="002060"/>
              </w:rPr>
              <w:t xml:space="preserve"> </w:t>
            </w:r>
            <w:r w:rsidR="00A32969"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путем содержания спортивной площадки в надлежащем порядке</w:t>
            </w:r>
            <w:r w:rsidR="00AB5BE7"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;</w:t>
            </w:r>
          </w:p>
          <w:p w:rsidR="001F466E" w:rsidRPr="00B01262" w:rsidRDefault="001F466E" w:rsidP="00EB338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</w:t>
            </w:r>
            <w:r w:rsidR="00EB3388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5B6F8E" w:rsidRPr="00B01262" w:rsidRDefault="0042499F" w:rsidP="007430B7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2019-2023</w:t>
            </w:r>
            <w:r w:rsidR="00BE5C44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гг. и на период до 2033 года</w:t>
            </w:r>
          </w:p>
        </w:tc>
      </w:tr>
      <w:tr w:rsidR="006D2781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6D2781" w:rsidRPr="00B01262" w:rsidRDefault="006D2781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>ПЕРЕЧЕНЬ ПОДПРОГРАММ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6D2781" w:rsidRPr="00B01262" w:rsidRDefault="006D2781" w:rsidP="006D278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1.Эффективное управление органами местного самоуправления сельского поселения Денискино муниципального района Шенталинский Самарской области на 2019-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2023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на период до 2033 года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6D2781" w:rsidRPr="00B01262" w:rsidRDefault="006D2781" w:rsidP="006D278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2.«Защита населения и территории от чрезвычайных ситуаций, обеспечение «первичных мер пожарной безопасности на территории сельского поселения Денискино муниципального района Шенталинский Самарской области на</w:t>
            </w:r>
            <w:r w:rsidR="00863500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2019-2023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на период до 2033 года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».</w:t>
            </w:r>
          </w:p>
          <w:p w:rsidR="006D2781" w:rsidRPr="00B01262" w:rsidRDefault="006D2781" w:rsidP="006D278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3.«Развитие сельского хозяйства на территории сельского поселения Денискино муниципального района Шенталинский Самарской области на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2019-2023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на период до 2033 года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».</w:t>
            </w:r>
          </w:p>
          <w:p w:rsidR="006D2781" w:rsidRPr="00B01262" w:rsidRDefault="006D2781" w:rsidP="006D27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4. «Физическое воспитание и развитие детей на территории сельского поселения Денискино муниципального района Шенталинский Самарской области на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2019-2023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="004B5F2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на период до 2033 года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».</w:t>
            </w:r>
          </w:p>
          <w:p w:rsidR="00F717E6" w:rsidRPr="00B01262" w:rsidRDefault="00F717E6" w:rsidP="00AB7B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  <w:r w:rsidR="00AB7B56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«Обеспечение жителей сельского поселения Денискино муниципального района Шенталинский Самарской области услугами организаций культуры</w:t>
            </w:r>
            <w:r w:rsidR="00506F3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 2019</w:t>
            </w:r>
            <w:r w:rsidR="004F0FF9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2023</w:t>
            </w:r>
            <w:r w:rsidR="00506F3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="00506F3D"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и на период до 2033 года</w:t>
            </w:r>
            <w:r w:rsidR="00AB7B56"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>».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>ОБЪЕМЫ И ИСТОЧНИКИ ФИНАНСИРОВАНИЯ ПРОГРАММНЫХ МЕРОПРИЯТИЙ</w:t>
            </w:r>
          </w:p>
        </w:tc>
        <w:tc>
          <w:tcPr>
            <w:tcW w:w="5587" w:type="dxa"/>
            <w:tcBorders>
              <w:right w:val="single" w:sz="4" w:space="0" w:color="auto"/>
            </w:tcBorders>
          </w:tcPr>
          <w:p w:rsidR="009C3F16" w:rsidRPr="00B01262" w:rsidRDefault="009C3F16" w:rsidP="00912B3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Объем   финансирования, необходимый для реализации  мероприятий  Программы, составит  </w:t>
            </w:r>
            <w:r w:rsidR="00912B34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33217,1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 xml:space="preserve"> тыс.рублей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87" w:type="dxa"/>
            <w:tcBorders>
              <w:bottom w:val="single" w:sz="4" w:space="0" w:color="auto"/>
              <w:right w:val="single" w:sz="4" w:space="0" w:color="auto"/>
            </w:tcBorders>
          </w:tcPr>
          <w:p w:rsidR="003B3F49" w:rsidRPr="00B01262" w:rsidRDefault="003B3F49" w:rsidP="003B3F49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повышение эффективности расходования бюджетных средств;</w:t>
            </w:r>
          </w:p>
          <w:p w:rsidR="003B3F49" w:rsidRPr="00B01262" w:rsidRDefault="003B3F49" w:rsidP="003B3F49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обеспечение соответствия учреждений культуры функциональным требованиям;</w:t>
            </w:r>
          </w:p>
          <w:p w:rsidR="003B3F49" w:rsidRPr="00B01262" w:rsidRDefault="003B3F49" w:rsidP="003B3F49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выполнение полномочий по решению вопросов местного значения.</w:t>
            </w:r>
          </w:p>
          <w:p w:rsidR="003B3F49" w:rsidRPr="00B01262" w:rsidRDefault="003B3F49" w:rsidP="003B3F49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создание необходимых условий для обеспечения безопасного проживания населения на территории поселения; </w:t>
            </w:r>
          </w:p>
          <w:p w:rsidR="003B3F49" w:rsidRPr="00B01262" w:rsidRDefault="00752623" w:rsidP="003B3F49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-сохранение молочного животноводства и численности поголовья крупного рогатого скота посредством финансовой поддержки граждан</w:t>
            </w:r>
            <w:r w:rsidR="003B3F49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; </w:t>
            </w:r>
          </w:p>
          <w:p w:rsidR="003B3F49" w:rsidRPr="00B01262" w:rsidRDefault="003B3F49" w:rsidP="003B3F49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оздание условий для занятия физической культурой и спортом на территории поселения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3B3F49" w:rsidRPr="00B01262" w:rsidRDefault="003B3F49" w:rsidP="003B3F49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8"/>
              </w:rPr>
              <w:t xml:space="preserve">улучшение качества, разнообразие и увеличение доступа к услугам организаций культуры; </w:t>
            </w:r>
          </w:p>
        </w:tc>
      </w:tr>
      <w:tr w:rsidR="009C3F16" w:rsidRPr="00B01262" w:rsidTr="009A17DD">
        <w:trPr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16" w:rsidRPr="00B01262" w:rsidRDefault="009C3F16" w:rsidP="00511B5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bCs/>
                <w:snapToGrid/>
                <w:color w:val="002060"/>
                <w:sz w:val="24"/>
                <w:szCs w:val="24"/>
              </w:rPr>
              <w:t>СИСТЕМА ОРГАНИЗАЦИИ КОНТРОЛЯ ЗА ХОДОМ РЕАЛИЗАЦИИ ПРОГРАММЫ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B01262" w:rsidRDefault="009C3F16" w:rsidP="00511B5C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Контроль за реализацией мероприятий Программы осуществляет Головной исполнитель – Администрация сельского поселения Денискино муниципального района Шенталинский Самарской области.</w:t>
            </w:r>
          </w:p>
        </w:tc>
      </w:tr>
    </w:tbl>
    <w:p w:rsidR="00FD2B3A" w:rsidRPr="00B01262" w:rsidRDefault="00FD2B3A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6C1014" w:rsidRPr="00B01262" w:rsidRDefault="006C1014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E372FF" w:rsidRPr="00B01262" w:rsidRDefault="009C3F16" w:rsidP="00E372F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lastRenderedPageBreak/>
        <w:t xml:space="preserve">1. </w:t>
      </w:r>
      <w:r w:rsidR="00E372FF"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 xml:space="preserve">Характеристика сферы реализации </w:t>
      </w:r>
      <w:r w:rsidR="00956B88"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>П</w:t>
      </w:r>
      <w:r w:rsidR="00E372FF"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>рограммы, описание</w:t>
      </w:r>
    </w:p>
    <w:p w:rsidR="009C3F16" w:rsidRPr="00B01262" w:rsidRDefault="00E372FF" w:rsidP="005D752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>основных проблем в указанной сфере и прогноз ее развития</w:t>
      </w:r>
    </w:p>
    <w:p w:rsidR="00956B88" w:rsidRPr="00B01262" w:rsidRDefault="00956B88" w:rsidP="005D752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9C30C9" w:rsidRPr="00B01262" w:rsidRDefault="009C30C9" w:rsidP="009C30C9">
      <w:pPr>
        <w:widowControl/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Программа разработана на основании 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</w:r>
      <w:r w:rsidRPr="00B01262">
        <w:rPr>
          <w:rFonts w:ascii="Times New Roman" w:hAnsi="Times New Roman"/>
          <w:color w:val="002060"/>
          <w:sz w:val="24"/>
          <w:szCs w:val="24"/>
        </w:rPr>
        <w:t>и конкретизирует целевые критерии развития сельского поселения Денискино муниципального района Шенталинский на 2019-2023 гг. и на период до 2033 года.</w:t>
      </w:r>
    </w:p>
    <w:p w:rsidR="00A05716" w:rsidRPr="00B01262" w:rsidRDefault="00A05716" w:rsidP="003D3FA7">
      <w:pPr>
        <w:widowControl/>
        <w:autoSpaceDE w:val="0"/>
        <w:autoSpaceDN w:val="0"/>
        <w:adjustRightInd w:val="0"/>
        <w:ind w:firstLine="708"/>
        <w:rPr>
          <w:rFonts w:ascii="Times New Roman" w:hAnsi="Times New Roman"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</w:rPr>
        <w:t>Сельское поселение Денискино муниципального района Шенталинский Самарской области расположено на северо-восточной части муниципального района Шенталинский Самарской области.</w:t>
      </w:r>
    </w:p>
    <w:p w:rsidR="00A05716" w:rsidRPr="00B01262" w:rsidRDefault="00A05716" w:rsidP="003D3FA7">
      <w:pPr>
        <w:widowControl/>
        <w:autoSpaceDE w:val="0"/>
        <w:autoSpaceDN w:val="0"/>
        <w:adjustRightInd w:val="0"/>
        <w:ind w:firstLine="708"/>
        <w:rPr>
          <w:rFonts w:ascii="Times New Roman" w:hAnsi="Times New Roman"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</w:rPr>
        <w:t>В состав поселения входят 2 населенных пункта: с. Денискино и ж/</w:t>
      </w:r>
      <w:proofErr w:type="spellStart"/>
      <w:r w:rsidRPr="00B01262">
        <w:rPr>
          <w:rFonts w:ascii="Times New Roman" w:hAnsi="Times New Roman"/>
          <w:snapToGrid/>
          <w:color w:val="002060"/>
          <w:sz w:val="24"/>
          <w:szCs w:val="28"/>
        </w:rPr>
        <w:t>д</w:t>
      </w:r>
      <w:proofErr w:type="spellEnd"/>
      <w:r w:rsidRPr="00B01262">
        <w:rPr>
          <w:rFonts w:ascii="Times New Roman" w:hAnsi="Times New Roman"/>
          <w:snapToGrid/>
          <w:color w:val="002060"/>
          <w:sz w:val="24"/>
          <w:szCs w:val="28"/>
        </w:rPr>
        <w:t xml:space="preserve"> </w:t>
      </w:r>
      <w:proofErr w:type="spellStart"/>
      <w:r w:rsidRPr="00B01262">
        <w:rPr>
          <w:rFonts w:ascii="Times New Roman" w:hAnsi="Times New Roman"/>
          <w:snapToGrid/>
          <w:color w:val="002060"/>
          <w:sz w:val="24"/>
          <w:szCs w:val="28"/>
        </w:rPr>
        <w:t>р-зд</w:t>
      </w:r>
      <w:proofErr w:type="spellEnd"/>
      <w:r w:rsidR="008200FE" w:rsidRPr="00B01262">
        <w:rPr>
          <w:rFonts w:ascii="Times New Roman" w:hAnsi="Times New Roman"/>
          <w:snapToGrid/>
          <w:color w:val="002060"/>
          <w:sz w:val="24"/>
          <w:szCs w:val="28"/>
        </w:rPr>
        <w:t>.</w:t>
      </w:r>
      <w:r w:rsidR="0033195F" w:rsidRPr="00B01262">
        <w:rPr>
          <w:rFonts w:ascii="Times New Roman" w:hAnsi="Times New Roman"/>
          <w:snapToGrid/>
          <w:color w:val="002060"/>
          <w:sz w:val="24"/>
          <w:szCs w:val="28"/>
        </w:rPr>
        <w:t xml:space="preserve"> </w:t>
      </w:r>
      <w:proofErr w:type="spellStart"/>
      <w:r w:rsidRPr="00B01262">
        <w:rPr>
          <w:rFonts w:ascii="Times New Roman" w:hAnsi="Times New Roman"/>
          <w:snapToGrid/>
          <w:color w:val="002060"/>
          <w:sz w:val="24"/>
          <w:szCs w:val="28"/>
        </w:rPr>
        <w:t>Баландаево</w:t>
      </w:r>
      <w:proofErr w:type="spellEnd"/>
      <w:r w:rsidRPr="00B01262">
        <w:rPr>
          <w:rFonts w:ascii="Times New Roman" w:hAnsi="Times New Roman"/>
          <w:snapToGrid/>
          <w:color w:val="002060"/>
          <w:sz w:val="24"/>
          <w:szCs w:val="28"/>
        </w:rPr>
        <w:t xml:space="preserve">, с административным центром в с. Денискино. </w:t>
      </w:r>
    </w:p>
    <w:p w:rsidR="00A05716" w:rsidRPr="00B01262" w:rsidRDefault="0024692E" w:rsidP="003D3FA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</w:rPr>
        <w:tab/>
        <w:t>По состоянию на 01.01.2018</w:t>
      </w:r>
      <w:r w:rsidR="00A05716" w:rsidRPr="00B01262">
        <w:rPr>
          <w:rFonts w:ascii="Times New Roman" w:hAnsi="Times New Roman"/>
          <w:snapToGrid/>
          <w:color w:val="002060"/>
          <w:sz w:val="24"/>
          <w:szCs w:val="28"/>
        </w:rPr>
        <w:t xml:space="preserve"> г.числе</w:t>
      </w:r>
      <w:r w:rsidR="00024E95" w:rsidRPr="00B01262">
        <w:rPr>
          <w:rFonts w:ascii="Times New Roman" w:hAnsi="Times New Roman"/>
          <w:snapToGrid/>
          <w:color w:val="002060"/>
          <w:sz w:val="24"/>
          <w:szCs w:val="28"/>
        </w:rPr>
        <w:t>нность населения составляет 1028</w:t>
      </w:r>
      <w:r w:rsidR="00A05716" w:rsidRPr="00B01262">
        <w:rPr>
          <w:rFonts w:ascii="Times New Roman" w:hAnsi="Times New Roman"/>
          <w:snapToGrid/>
          <w:color w:val="002060"/>
          <w:sz w:val="24"/>
          <w:szCs w:val="28"/>
        </w:rPr>
        <w:t xml:space="preserve"> человек.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Среднесписочная численность работников, занятых в предприятиях, организациях и учреждениях, функционирующих на территории поселения в 2018 году, остается на уровне показателей прошлых лет. 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В поселении действуют офис врача общей практики и отделение ЦСО. Функционирует средняя общеобразовательная школа, численность учащихся в которой на начало 2018-2019 учебного года составляет 74 человека. 20 детей дошкольного возраста посещают структурное подразделение школы - детский сад «Чулпан». 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МУП «ЖКХ – Денискино» осуществляет содержание и эксплуатацию водозаборных сооружений и водопроводных сетей с. Денискино, переданных предприятию в хозяйственное ведение. 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На территории поселения развернуты современные сети телефонной связи и передачи данных. Обеспечен выход в сеть Интернет, теле- и радиовещание. Отделением почтовой связи </w:t>
      </w:r>
      <w:proofErr w:type="spellStart"/>
      <w:r w:rsidRPr="00B01262">
        <w:rPr>
          <w:rFonts w:ascii="Times New Roman" w:eastAsia="Calibri" w:hAnsi="Times New Roman"/>
          <w:color w:val="002060"/>
          <w:sz w:val="24"/>
          <w:szCs w:val="24"/>
        </w:rPr>
        <w:t>Челно-Вершинского</w:t>
      </w:r>
      <w:proofErr w:type="spellEnd"/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 почтамта осуществляется прием коммунальных платежей, предоставляются услуги почтовой связи и страхования. Операционной кассой отделения Сбербанка РФ - банковские услуги населению. Работают два магазина, реализующие продукты питания и товары повседневного спроса. </w:t>
      </w:r>
    </w:p>
    <w:p w:rsidR="00335A72" w:rsidRPr="00B01262" w:rsidRDefault="00335A72" w:rsidP="00335A72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В селе созданы благоприятные условия для организации досуга, а также занятия физической культурой и спортом. Двери просторного Дома культуры и спортивного зала при нем, а также сельской библиотеки всегда открыты для жителей поселения. 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>Библиотека проводит большую информационную работу по нравственно-эстетическому воспитанию, правовому просвещению населения, пропаганде краеведческой литературы, экологических знаний, здорового образа жизни.</w:t>
      </w:r>
    </w:p>
    <w:p w:rsidR="00335A72" w:rsidRPr="00B01262" w:rsidRDefault="00335A72" w:rsidP="00335A72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Работа СДК строится на комплексном подходе в организации культурно- просветительской работы с учетом всех категорий жителей, их интересов и духовных запросов. </w:t>
      </w:r>
    </w:p>
    <w:p w:rsidR="00335A72" w:rsidRPr="00B01262" w:rsidRDefault="00335A72" w:rsidP="00335A72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Здание СДК в удовлетворительном состоянии, но требуется ежегодный текущий ремонт, а также переоснащение современным оборудованием. </w:t>
      </w:r>
    </w:p>
    <w:p w:rsidR="00335A72" w:rsidRPr="00B01262" w:rsidRDefault="00335A72" w:rsidP="00335A72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В то же время предполагается ведение активной работы, направленной на удовлетворение потребностей населения в услугах культуры и искусства; сохранение и дальнейшее развитие творческих возможностей коллективов художественной самодеятельности, детских кружков, любительских объединений; вовлечение в культурную жизнь жителей поселения всех возрастов. 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Функционирует  универсальная спортивная площ</w:t>
      </w:r>
      <w:r w:rsidR="001B6C8D"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адка, построенная в 2014 году. Завершено строительство </w:t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t>парк</w:t>
      </w:r>
      <w:r w:rsidR="001B6C8D" w:rsidRPr="00B01262">
        <w:rPr>
          <w:rFonts w:ascii="Times New Roman" w:eastAsia="Calibri" w:hAnsi="Times New Roman"/>
          <w:color w:val="002060"/>
          <w:sz w:val="24"/>
          <w:szCs w:val="24"/>
        </w:rPr>
        <w:t>а</w:t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 отдыха</w:t>
      </w:r>
      <w:r w:rsidR="001B6C8D"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 в 2018 году.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По прогнозам среднесписочная численность работников, занятых в предприятиях, организациях и учреждениях, функционирующих на территории поселения, в 2019 году останется на уровне текущего года.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В связи с отсутствием крупного товарного производства и сезонным характером работы в поселении остается проблема в сфере занятости населения. Среднемесячная численность безработных граждан, состоящих на учете в Центре занятости, в 2018 году составляет 9 человек. В </w:t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lastRenderedPageBreak/>
        <w:t>рамках реализации мероприятий по организации трудоустройства несовершеннолетних граждан на временные рабочие места в летнее время были трудоустроены 7 граждан в возрасте от 14 до 18 лет. Также в рамках реализации мероприятий по снижению напряженности на рынке труда были составлены договора  по организации оплачиваемых общественных работ и с гражданами, находящимися в трудной жизненной ситуации.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Основным источником доходов населения в 2018 году остаётся реализация продукции, произведенной в личном подсобном хозяйстве, оплата труда, а также социальные выплаты в виде различных пенсий и пособий. Денежные доходы населения по прогнозу на 2019 год имеют тенденцию к росту, прежде всего, за счет доходов от занятости.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В поселении проводится работа по развитию малого предпринимательства. Сегодня именно малый бизнес в преддверии возможных осложнений на рынке труда может быстро создать новые рабочие места.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Всего на территории поселения зарегистрированы и осуществляют свою деятельность 9 субъектов малого бизнеса. В 2019 году ожидается незначительное увеличение числа предпринимателей без образования юридического лица. В прогнозируемом периоде развитию малого предпринимательства в поселении будет способствовать реализация мероприятий по </w:t>
      </w:r>
      <w:proofErr w:type="spellStart"/>
      <w:r w:rsidRPr="00B01262">
        <w:rPr>
          <w:rFonts w:ascii="Times New Roman" w:eastAsia="Calibri" w:hAnsi="Times New Roman"/>
          <w:color w:val="002060"/>
          <w:sz w:val="24"/>
          <w:szCs w:val="24"/>
        </w:rPr>
        <w:t>самозанятости</w:t>
      </w:r>
      <w:proofErr w:type="spellEnd"/>
      <w:r w:rsidRPr="00B01262">
        <w:rPr>
          <w:rFonts w:ascii="Times New Roman" w:eastAsia="Calibri" w:hAnsi="Times New Roman"/>
          <w:color w:val="002060"/>
          <w:sz w:val="24"/>
          <w:szCs w:val="24"/>
        </w:rPr>
        <w:t>. Приоритетными направлениями развития предпринимательства в поселении будут являться: производство сельхозпродукции и предоставление бытовых услуг.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На территории поселения насчитывается 396 личных подсобных хозяйств. Крупных промышленных предприятий нет. Ведущей отраслью экономики поселения является сельское хозяйство.</w:t>
      </w:r>
    </w:p>
    <w:p w:rsidR="00335A72" w:rsidRPr="00B01262" w:rsidRDefault="00335A72" w:rsidP="00335A72">
      <w:pPr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Продолжается поступательное развитие сельскохозяйственного производства, представителями которого являются ООО Компания «</w:t>
      </w:r>
      <w:proofErr w:type="spellStart"/>
      <w:r w:rsidRPr="00B01262">
        <w:rPr>
          <w:rFonts w:ascii="Times New Roman" w:eastAsia="Calibri" w:hAnsi="Times New Roman"/>
          <w:color w:val="002060"/>
          <w:sz w:val="24"/>
          <w:szCs w:val="24"/>
        </w:rPr>
        <w:t>Био-Тон</w:t>
      </w:r>
      <w:proofErr w:type="spellEnd"/>
      <w:r w:rsidRPr="00B01262">
        <w:rPr>
          <w:rFonts w:ascii="Times New Roman" w:eastAsia="Calibri" w:hAnsi="Times New Roman"/>
          <w:color w:val="002060"/>
          <w:sz w:val="24"/>
          <w:szCs w:val="24"/>
        </w:rPr>
        <w:t>», «</w:t>
      </w:r>
      <w:proofErr w:type="spellStart"/>
      <w:r w:rsidRPr="00B01262">
        <w:rPr>
          <w:rFonts w:ascii="Times New Roman" w:eastAsia="Calibri" w:hAnsi="Times New Roman"/>
          <w:color w:val="002060"/>
          <w:sz w:val="24"/>
          <w:szCs w:val="24"/>
        </w:rPr>
        <w:t>Карабикулово</w:t>
      </w:r>
      <w:proofErr w:type="spellEnd"/>
      <w:r w:rsidRPr="00B01262">
        <w:rPr>
          <w:rFonts w:ascii="Times New Roman" w:eastAsia="Calibri" w:hAnsi="Times New Roman"/>
          <w:color w:val="002060"/>
          <w:sz w:val="24"/>
          <w:szCs w:val="24"/>
        </w:rPr>
        <w:t>», специализирующиеся на выращивании зерновых культур.</w:t>
      </w:r>
    </w:p>
    <w:p w:rsidR="00335A72" w:rsidRPr="00B01262" w:rsidRDefault="00335A72" w:rsidP="00335A72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Деятельность Администрации сельского поселения Денискино характеризуется рядом основных проблем, среди которых наиболее существенное значение имеет проблема финансирования. В процессе работы не хватает средств на  организации работ по ремонту и техническому обслуживанию основных средств. Выплата заработной платы работникам и отчислений во внебюджетные фонды осуществляется своевременно. </w:t>
      </w:r>
      <w:bookmarkStart w:id="0" w:name="sub_22"/>
      <w:r w:rsidRPr="00B01262">
        <w:rPr>
          <w:rFonts w:ascii="Times New Roman" w:hAnsi="Times New Roman"/>
          <w:color w:val="002060"/>
          <w:sz w:val="24"/>
          <w:szCs w:val="24"/>
        </w:rPr>
        <w:t>Материально-техническая базы поселения была частично обновлены в 2016 г.</w:t>
      </w:r>
      <w:bookmarkEnd w:id="0"/>
      <w:r w:rsidRPr="00B01262">
        <w:rPr>
          <w:rFonts w:ascii="Times New Roman" w:hAnsi="Times New Roman"/>
          <w:color w:val="002060"/>
          <w:sz w:val="24"/>
          <w:szCs w:val="24"/>
        </w:rPr>
        <w:t xml:space="preserve"> Помещение Администрации сельского поселения располагается в здании бывшего СПК. Ремонт помещения не производился. </w:t>
      </w:r>
    </w:p>
    <w:p w:rsidR="00335A72" w:rsidRPr="00B01262" w:rsidRDefault="00335A72" w:rsidP="00335A72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Необходимость развития местного самоуправления обусловлена реализацией принципов результативности и эффективности использования бюджетных средств. Органы местного самоуправления осуществляют свою деятельность в соответствии с требованиями Федерального закона от 06 октября 2003 года №131-ФЗ и  бюджетного кодекса. Требуется создание необходимых условий для эффективного исполнения ими своих полномочий. С этой целью необходимо решать вопросы совершенствования организационной основы местного самоуправления</w:t>
      </w:r>
      <w:r w:rsidRPr="00B01262">
        <w:rPr>
          <w:rFonts w:ascii="Times New Roman" w:hAnsi="Times New Roman"/>
          <w:noProof/>
          <w:color w:val="002060"/>
          <w:sz w:val="24"/>
          <w:szCs w:val="24"/>
        </w:rPr>
        <w:t xml:space="preserve">. </w:t>
      </w:r>
    </w:p>
    <w:p w:rsidR="00335A72" w:rsidRPr="00B01262" w:rsidRDefault="00335A72" w:rsidP="00335A72">
      <w:pPr>
        <w:widowControl/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Без  значительной  государственной  поддержки  в  современных  условиях  муниципальные  образования, расположенные в сельской местности, не  в  состоянии  эффективно участвовать  в  социальных реформах  и  удовлетворять основные жизненные  потребности проживающего  на их  территории населения. </w:t>
      </w:r>
    </w:p>
    <w:p w:rsidR="00335A72" w:rsidRPr="00B01262" w:rsidRDefault="00335A72" w:rsidP="00335A72">
      <w:pPr>
        <w:widowControl/>
        <w:ind w:firstLine="709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В  целях  эффективного  решения  названных  проблем  требуется  реализация мероприятий программы «</w:t>
      </w:r>
      <w:r w:rsidR="00A67024" w:rsidRPr="00B01262">
        <w:rPr>
          <w:rFonts w:ascii="Times New Roman" w:hAnsi="Times New Roman"/>
          <w:color w:val="002060"/>
          <w:sz w:val="24"/>
          <w:szCs w:val="24"/>
        </w:rPr>
        <w:t>Программа комплексного развития социальной инфраструктуры сельского поселения Денискино муниципального района Шенталинский Самарской области на 2019 – 2023 годы</w:t>
      </w:r>
      <w:r w:rsidR="00A67024"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». </w:t>
      </w:r>
      <w:r w:rsidRPr="00B01262">
        <w:rPr>
          <w:rFonts w:ascii="Times New Roman" w:eastAsia="Calibri" w:hAnsi="Times New Roman"/>
          <w:color w:val="002060"/>
          <w:sz w:val="24"/>
          <w:szCs w:val="24"/>
          <w:lang w:eastAsia="en-US"/>
        </w:rPr>
        <w:t>Программа разработана с целью обеспечения комфортных условий для работы и отдыха населения, совершенствования системы благоустройства сельского поселения, определения приоритетных мероприятий по развитию территории сельского поселения.</w:t>
      </w:r>
    </w:p>
    <w:p w:rsidR="004E2629" w:rsidRPr="00B01262" w:rsidRDefault="004E2629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6C1014" w:rsidRPr="00B01262" w:rsidRDefault="006C1014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6C1014" w:rsidRPr="00B01262" w:rsidRDefault="006C1014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6C1014" w:rsidRPr="00B01262" w:rsidRDefault="006C1014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C9471D" w:rsidRPr="00B01262" w:rsidRDefault="00C9471D" w:rsidP="00C9471D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lastRenderedPageBreak/>
        <w:t xml:space="preserve">2. Цели, </w:t>
      </w:r>
      <w:r w:rsidR="009C3F16"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задачи</w:t>
      </w: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и показатели</w:t>
      </w:r>
    </w:p>
    <w:p w:rsidR="00C9471D" w:rsidRPr="00B01262" w:rsidRDefault="00C9471D" w:rsidP="00C9471D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(индикаторы) достижения целей и решения задач, описание</w:t>
      </w:r>
    </w:p>
    <w:p w:rsidR="00C9471D" w:rsidRPr="00B01262" w:rsidRDefault="00C9471D" w:rsidP="00C9471D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основных ожидаемых конечных результатов Программы,</w:t>
      </w:r>
    </w:p>
    <w:p w:rsidR="009C3F16" w:rsidRPr="00B01262" w:rsidRDefault="00C9471D" w:rsidP="00C9471D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ab/>
        <w:t>сроков и контрольных этапов реализации Программы</w:t>
      </w:r>
    </w:p>
    <w:p w:rsidR="00956B88" w:rsidRPr="00B01262" w:rsidRDefault="00956B88" w:rsidP="00C9471D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</w:p>
    <w:p w:rsidR="00F47DD5" w:rsidRPr="00B01262" w:rsidRDefault="00A60233" w:rsidP="00F47DD5">
      <w:pPr>
        <w:pStyle w:val="af5"/>
        <w:spacing w:before="0" w:beforeAutospacing="0" w:after="0" w:afterAutospacing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8"/>
        </w:rPr>
        <w:t>Целями</w:t>
      </w:r>
      <w:r w:rsidR="00956B88" w:rsidRPr="00B01262">
        <w:rPr>
          <w:rFonts w:ascii="Times New Roman" w:hAnsi="Times New Roman"/>
          <w:color w:val="002060"/>
          <w:sz w:val="24"/>
          <w:szCs w:val="28"/>
        </w:rPr>
        <w:t xml:space="preserve"> П</w:t>
      </w:r>
      <w:r w:rsidR="00F47DD5" w:rsidRPr="00B01262">
        <w:rPr>
          <w:rFonts w:ascii="Times New Roman" w:hAnsi="Times New Roman"/>
          <w:color w:val="002060"/>
          <w:sz w:val="24"/>
          <w:szCs w:val="28"/>
        </w:rPr>
        <w:t>рограммы являю</w:t>
      </w:r>
      <w:r w:rsidR="009C3F16" w:rsidRPr="00B01262">
        <w:rPr>
          <w:rFonts w:ascii="Times New Roman" w:hAnsi="Times New Roman"/>
          <w:color w:val="002060"/>
          <w:sz w:val="24"/>
          <w:szCs w:val="28"/>
        </w:rPr>
        <w:t>тся:</w:t>
      </w:r>
    </w:p>
    <w:p w:rsidR="00F47DD5" w:rsidRPr="00B01262" w:rsidRDefault="00F47DD5" w:rsidP="00B55757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="006A15C0" w:rsidRPr="00B0126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47DD5" w:rsidRPr="00B01262" w:rsidRDefault="00F47DD5" w:rsidP="00F47DD5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Муниципальная поддержка развития сельскохозяйственного производства в личных подсобных хозяйствах, направленная на социальную защиту сельского населения, стимулирование развития личных подсобных хозяйств на территории поселения</w:t>
      </w:r>
      <w:r w:rsidR="006A15C0" w:rsidRPr="00B0126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60233" w:rsidRPr="00B01262" w:rsidRDefault="00A60233" w:rsidP="00B55757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 xml:space="preserve"> Создание условий для занятия физической культурой и спортом на территории поселения.</w:t>
      </w:r>
    </w:p>
    <w:p w:rsidR="00F47DD5" w:rsidRPr="00B01262" w:rsidRDefault="006A15C0" w:rsidP="00B55757">
      <w:pPr>
        <w:pStyle w:val="af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F47DD5" w:rsidRPr="00B01262">
        <w:rPr>
          <w:rFonts w:ascii="Times New Roman" w:hAnsi="Times New Roman"/>
          <w:color w:val="002060"/>
          <w:sz w:val="24"/>
          <w:szCs w:val="24"/>
        </w:rPr>
        <w:t>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Денискино муниципального района Шенталинский Самарской области</w:t>
      </w:r>
      <w:r w:rsidRPr="00B01262">
        <w:rPr>
          <w:rFonts w:ascii="Times New Roman" w:hAnsi="Times New Roman"/>
          <w:color w:val="002060"/>
          <w:sz w:val="24"/>
          <w:szCs w:val="24"/>
        </w:rPr>
        <w:t>.</w:t>
      </w:r>
    </w:p>
    <w:p w:rsidR="00A60233" w:rsidRPr="00B01262" w:rsidRDefault="00A60233" w:rsidP="00B55757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Реализация государственной политики и соблюдение требований законодательных и иных нормативных правовых актов в области обеспечения:</w:t>
      </w:r>
      <w:r w:rsidRPr="00B01262">
        <w:rPr>
          <w:rFonts w:ascii="Times New Roman" w:hAnsi="Times New Roman" w:cs="Times New Roman"/>
          <w:color w:val="002060"/>
          <w:sz w:val="24"/>
          <w:szCs w:val="24"/>
        </w:rPr>
        <w:br/>
        <w:t>- пожарной безопасности, направленной на защиту здоровья и сохранение жизни людей от возможных пожаров, аварий и других опасностей;</w:t>
      </w:r>
    </w:p>
    <w:p w:rsidR="00A60233" w:rsidRPr="00B01262" w:rsidRDefault="00A60233" w:rsidP="00A60233">
      <w:pPr>
        <w:pStyle w:val="af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- охраны труда, направленной на защиту здоровья и сохранение жизни людей.</w:t>
      </w:r>
    </w:p>
    <w:p w:rsidR="00A60233" w:rsidRPr="00B01262" w:rsidRDefault="00A60233" w:rsidP="00A60233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Основная задача муниципальной программы:</w:t>
      </w:r>
    </w:p>
    <w:p w:rsidR="00A60233" w:rsidRPr="00B01262" w:rsidRDefault="00A60233" w:rsidP="00A60233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Обеспечение эффективного выполнения органами местного самоуправления поселения возложенных полномочий.</w:t>
      </w:r>
    </w:p>
    <w:p w:rsidR="00A60233" w:rsidRPr="00B01262" w:rsidRDefault="00A60233" w:rsidP="00A60233">
      <w:pPr>
        <w:widowControl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Задачи </w:t>
      </w:r>
      <w:r w:rsidR="00A03293" w:rsidRPr="00B01262">
        <w:rPr>
          <w:rFonts w:ascii="Times New Roman" w:hAnsi="Times New Roman"/>
          <w:snapToGrid/>
          <w:color w:val="002060"/>
          <w:sz w:val="24"/>
          <w:szCs w:val="24"/>
        </w:rPr>
        <w:t>П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>рограммы:</w:t>
      </w:r>
    </w:p>
    <w:p w:rsidR="00A60233" w:rsidRPr="00B01262" w:rsidRDefault="00A60233" w:rsidP="00A03293">
      <w:pPr>
        <w:widowControl/>
        <w:ind w:firstLine="708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1. Обеспечение устойчивого развития личных подсобных хозяйств.</w:t>
      </w:r>
    </w:p>
    <w:p w:rsidR="00A60233" w:rsidRPr="00B01262" w:rsidRDefault="00A60233" w:rsidP="00A03293">
      <w:pPr>
        <w:pStyle w:val="af5"/>
        <w:spacing w:before="0" w:beforeAutospacing="0" w:after="0" w:afterAutospacing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</w:r>
    </w:p>
    <w:p w:rsidR="00A60233" w:rsidRPr="00B01262" w:rsidRDefault="00A60233" w:rsidP="00A03293">
      <w:pPr>
        <w:pStyle w:val="af5"/>
        <w:spacing w:before="0" w:beforeAutospacing="0" w:after="0" w:afterAutospacing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B01262">
        <w:rPr>
          <w:rFonts w:ascii="Times New Roman" w:hAnsi="Times New Roman" w:cs="Times New Roman"/>
          <w:color w:val="002060"/>
          <w:sz w:val="24"/>
          <w:szCs w:val="24"/>
        </w:rPr>
        <w:t>2. Организация проведения мероприятий с детьми и молодежью.</w:t>
      </w:r>
    </w:p>
    <w:p w:rsidR="00A60233" w:rsidRPr="00B01262" w:rsidRDefault="00A60233" w:rsidP="00A03293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3. Обеспечение первичных мер защиты населения и территорий от чрезвычайных ситуаций природного и техногенного характера.</w:t>
      </w:r>
    </w:p>
    <w:p w:rsidR="00A60233" w:rsidRPr="00B01262" w:rsidRDefault="00A60233" w:rsidP="00A03293">
      <w:pPr>
        <w:widowControl/>
        <w:ind w:firstLine="708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4.Обеспечение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</w:r>
    </w:p>
    <w:p w:rsidR="00A60233" w:rsidRPr="00B01262" w:rsidRDefault="00A60233" w:rsidP="00A03293">
      <w:pPr>
        <w:widowControl/>
        <w:ind w:firstLine="708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5.Организация трудоустройства и обучения технического персонала, работающего в учреждениях культуры поселения.</w:t>
      </w:r>
    </w:p>
    <w:p w:rsidR="005A1978" w:rsidRPr="00B01262" w:rsidRDefault="00A60233" w:rsidP="00A03293">
      <w:pPr>
        <w:widowControl/>
        <w:ind w:firstLine="708"/>
        <w:rPr>
          <w:rFonts w:ascii="Times New Roman" w:hAnsi="Times New Roman"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6.Обеспечение соответствия  зданий (помещений) учреждений, осуществляющих деятельность в сфере культуры, функциональному назначению.</w:t>
      </w:r>
      <w:r w:rsidR="005A1978" w:rsidRPr="00B01262">
        <w:rPr>
          <w:rFonts w:ascii="Times New Roman" w:hAnsi="Times New Roman"/>
          <w:snapToGrid/>
          <w:color w:val="002060"/>
          <w:sz w:val="24"/>
          <w:szCs w:val="28"/>
        </w:rPr>
        <w:t>.</w:t>
      </w:r>
    </w:p>
    <w:p w:rsidR="00E513DA" w:rsidRPr="00B01262" w:rsidRDefault="00E513DA" w:rsidP="00E513DA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Наиболее значимыми результатами реализации Программы станут: создание необходимых условий для обеспечения безопасного проживания населения на территории поселения; сохранение молочного животноводства; с</w:t>
      </w:r>
      <w:r w:rsidRPr="00B01262">
        <w:rPr>
          <w:rFonts w:ascii="Times New Roman" w:eastAsia="Calibri" w:hAnsi="Times New Roman"/>
          <w:color w:val="002060"/>
          <w:sz w:val="24"/>
          <w:szCs w:val="24"/>
          <w:lang w:eastAsia="en-US"/>
        </w:rPr>
        <w:t>оздание условий для занятия физической культурой и спортом на территории поселения</w:t>
      </w:r>
      <w:r w:rsidRPr="00B01262">
        <w:rPr>
          <w:rFonts w:ascii="Times New Roman" w:hAnsi="Times New Roman"/>
          <w:color w:val="002060"/>
          <w:sz w:val="24"/>
          <w:szCs w:val="24"/>
        </w:rPr>
        <w:t>;</w:t>
      </w:r>
      <w:r w:rsidRPr="00B01262">
        <w:rPr>
          <w:rFonts w:ascii="Times New Roman" w:hAnsi="Times New Roman"/>
          <w:snapToGrid/>
          <w:color w:val="002060"/>
          <w:sz w:val="24"/>
          <w:szCs w:val="28"/>
        </w:rPr>
        <w:t xml:space="preserve">улучшение качества, разнообразие и увеличение доступа к услугам организаций культуры; 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создание в учреждениях культуры условий, благоприятных для пребывания посетителей. </w:t>
      </w:r>
    </w:p>
    <w:p w:rsidR="009C3F16" w:rsidRPr="00B01262" w:rsidRDefault="009C3F16" w:rsidP="007E279E">
      <w:pPr>
        <w:widowControl/>
        <w:ind w:firstLine="708"/>
        <w:rPr>
          <w:rFonts w:ascii="Times New Roman" w:hAnsi="Times New Roman"/>
          <w:snapToGrid/>
          <w:color w:val="002060"/>
          <w:sz w:val="24"/>
          <w:szCs w:val="28"/>
        </w:rPr>
      </w:pPr>
    </w:p>
    <w:p w:rsidR="009C3F16" w:rsidRPr="00B01262" w:rsidRDefault="007005B9" w:rsidP="00E372F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3. Характеристика мероприятий</w:t>
      </w:r>
      <w:r w:rsidR="00E372FF"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 xml:space="preserve"> Программы</w:t>
      </w:r>
    </w:p>
    <w:p w:rsidR="00956B88" w:rsidRPr="00B01262" w:rsidRDefault="00956B88" w:rsidP="00E372F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</w:p>
    <w:p w:rsidR="00F56E06" w:rsidRPr="00B01262" w:rsidRDefault="00F56E06" w:rsidP="00F56E06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Для достижения цели</w:t>
      </w:r>
      <w:r w:rsidR="007005B9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и решения задач П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рограммы планируется выполнение основных мероприятий, представленных в </w:t>
      </w:r>
      <w:r w:rsidR="00E7403B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Приложении 2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.</w:t>
      </w:r>
    </w:p>
    <w:p w:rsidR="004D1B9A" w:rsidRPr="00B01262" w:rsidRDefault="009A1887" w:rsidP="004D1B9A">
      <w:pPr>
        <w:jc w:val="left"/>
        <w:rPr>
          <w:rFonts w:ascii="Times New Roman" w:hAnsi="Times New Roman"/>
          <w:color w:val="002060"/>
          <w:sz w:val="24"/>
        </w:rPr>
      </w:pPr>
      <w:r w:rsidRPr="00B01262">
        <w:rPr>
          <w:rFonts w:ascii="Times New Roman" w:hAnsi="Times New Roman"/>
          <w:color w:val="002060"/>
          <w:sz w:val="24"/>
        </w:rPr>
        <w:t>1.</w:t>
      </w:r>
      <w:r w:rsidR="004D1B9A" w:rsidRPr="00B01262">
        <w:rPr>
          <w:rFonts w:ascii="Times New Roman" w:hAnsi="Times New Roman"/>
          <w:color w:val="002060"/>
          <w:sz w:val="24"/>
        </w:rPr>
        <w:t>Создание условий для предоставления муниципальных услуг, повышение качества и эффективности административно – управленческих процессов;</w:t>
      </w:r>
    </w:p>
    <w:p w:rsidR="009A1887" w:rsidRPr="00B01262" w:rsidRDefault="009A1887" w:rsidP="009A1887">
      <w:pPr>
        <w:widowControl/>
        <w:numPr>
          <w:ilvl w:val="0"/>
          <w:numId w:val="12"/>
        </w:numPr>
        <w:ind w:left="318" w:hanging="283"/>
        <w:jc w:val="left"/>
        <w:rPr>
          <w:rFonts w:ascii="Times New Roman" w:hAnsi="Times New Roman"/>
          <w:color w:val="002060"/>
          <w:sz w:val="24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Выполнение данного  мероприятия подразумевает о</w:t>
      </w:r>
      <w:r w:rsidRPr="00B01262">
        <w:rPr>
          <w:rFonts w:ascii="Times New Roman" w:eastAsia="Arial" w:hAnsi="Times New Roman"/>
          <w:color w:val="002060"/>
          <w:sz w:val="24"/>
          <w:szCs w:val="24"/>
        </w:rPr>
        <w:t xml:space="preserve">беспечение функционирования Администрации сельского поселения Денискино (своевременная выплата заработной платы и </w:t>
      </w:r>
      <w:r w:rsidRPr="00B01262">
        <w:rPr>
          <w:rFonts w:ascii="Times New Roman" w:eastAsia="Arial" w:hAnsi="Times New Roman"/>
          <w:color w:val="002060"/>
          <w:sz w:val="24"/>
          <w:szCs w:val="24"/>
        </w:rPr>
        <w:lastRenderedPageBreak/>
        <w:t>перечисление страховых взносов во внебюджетные фонды; обеспечение наличия телефонной связи и доступа к сети Интернет; обеспечение ремонта и технического обслуживания имущества, необходимого для работы Администрации сельского поселения; обеспечение оплаты прочих работ, услуг и прочих расходов, связанных с деятельностью Администрации сельского поселения; закупка материальных запасов; уплата прочих налогов и сборов), формирование эффективного кадрового потенциала муниципальных служащих, обеспечение доступности и качества муниципальных услуг, предоставляемых населению сельского поселения</w:t>
      </w:r>
    </w:p>
    <w:p w:rsidR="004D1B9A" w:rsidRPr="00B01262" w:rsidRDefault="009A1887" w:rsidP="00F56E06">
      <w:pPr>
        <w:autoSpaceDE w:val="0"/>
        <w:autoSpaceDN w:val="0"/>
        <w:adjustRightInd w:val="0"/>
        <w:ind w:firstLine="540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2.</w:t>
      </w:r>
      <w:r w:rsidR="004D1B9A" w:rsidRPr="00B01262">
        <w:rPr>
          <w:rFonts w:ascii="Times New Roman" w:hAnsi="Times New Roman"/>
          <w:color w:val="002060"/>
          <w:sz w:val="24"/>
          <w:szCs w:val="24"/>
        </w:rPr>
        <w:t>Выполнение мероприятий по противопожарной безопасности;</w:t>
      </w:r>
    </w:p>
    <w:p w:rsidR="009A1887" w:rsidRPr="00B01262" w:rsidRDefault="009A1887" w:rsidP="00840CF9">
      <w:pPr>
        <w:widowControl/>
        <w:ind w:left="318"/>
        <w:contextualSpacing/>
        <w:jc w:val="lef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Данное мероприятие направлено на</w:t>
      </w:r>
      <w:r w:rsidR="00840CF9" w:rsidRPr="00B01262">
        <w:rPr>
          <w:rFonts w:ascii="Times New Roman" w:hAnsi="Times New Roman"/>
          <w:color w:val="002060"/>
          <w:sz w:val="24"/>
          <w:szCs w:val="24"/>
        </w:rPr>
        <w:t xml:space="preserve"> обеспечение противопожарным оборудованием и совершенствование противопожарной защиты объектов социальной сферы, обеспечение надлежащего состояния пожарных водоемов и беспрепятственного проезда пожарной техники к ним, с</w:t>
      </w:r>
      <w:r w:rsidR="00840CF9" w:rsidRPr="00B01262">
        <w:rPr>
          <w:rFonts w:ascii="Times New Roman" w:eastAsia="Calibri" w:hAnsi="Times New Roman"/>
          <w:bCs/>
          <w:color w:val="002060"/>
          <w:sz w:val="24"/>
          <w:szCs w:val="24"/>
          <w:lang w:eastAsia="en-US"/>
        </w:rPr>
        <w:t>овершенствование и поддержание в постоянной готовности системы оповещения населения сельского поселения, у</w:t>
      </w:r>
      <w:r w:rsidR="00840CF9" w:rsidRPr="00B01262">
        <w:rPr>
          <w:rFonts w:ascii="Times New Roman" w:hAnsi="Times New Roman"/>
          <w:color w:val="002060"/>
          <w:sz w:val="24"/>
          <w:szCs w:val="24"/>
        </w:rPr>
        <w:t xml:space="preserve">силение пропаганды порядка действий при ЧС и мер пожарной безопасности,  обеспечение </w:t>
      </w:r>
      <w:proofErr w:type="spellStart"/>
      <w:r w:rsidR="00840CF9" w:rsidRPr="00B01262">
        <w:rPr>
          <w:rFonts w:ascii="Times New Roman" w:hAnsi="Times New Roman"/>
          <w:color w:val="002060"/>
          <w:sz w:val="24"/>
          <w:szCs w:val="24"/>
        </w:rPr>
        <w:t>скоординированности</w:t>
      </w:r>
      <w:proofErr w:type="spellEnd"/>
      <w:r w:rsidR="00840CF9" w:rsidRPr="00B01262">
        <w:rPr>
          <w:rFonts w:ascii="Times New Roman" w:hAnsi="Times New Roman"/>
          <w:color w:val="002060"/>
          <w:sz w:val="24"/>
          <w:szCs w:val="24"/>
        </w:rPr>
        <w:t xml:space="preserve"> действий населения в случае возникновения чрезвычайной ситуации.</w:t>
      </w:r>
    </w:p>
    <w:p w:rsidR="004D1B9A" w:rsidRPr="00B01262" w:rsidRDefault="009A1887" w:rsidP="00F56E06">
      <w:pPr>
        <w:autoSpaceDE w:val="0"/>
        <w:autoSpaceDN w:val="0"/>
        <w:adjustRightInd w:val="0"/>
        <w:ind w:firstLine="540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3.</w:t>
      </w:r>
      <w:r w:rsidR="004D1B9A" w:rsidRPr="00B01262">
        <w:rPr>
          <w:rFonts w:ascii="Times New Roman" w:hAnsi="Times New Roman"/>
          <w:color w:val="002060"/>
          <w:sz w:val="24"/>
          <w:szCs w:val="24"/>
        </w:rPr>
        <w:t>Увеличение поголовья коров в личных подсобных хозяйствах</w:t>
      </w:r>
      <w:r w:rsidR="00840CF9" w:rsidRPr="00B01262">
        <w:rPr>
          <w:rFonts w:ascii="Times New Roman" w:hAnsi="Times New Roman"/>
          <w:color w:val="002060"/>
          <w:sz w:val="24"/>
          <w:szCs w:val="24"/>
        </w:rPr>
        <w:t>- подразумевается сохранение молочного животноводства и численности поголовья крупного рогатого скота посредством финансовой поддержки граждан</w:t>
      </w:r>
    </w:p>
    <w:p w:rsidR="009A1887" w:rsidRPr="00B01262" w:rsidRDefault="009A1887" w:rsidP="00F56E06">
      <w:pPr>
        <w:autoSpaceDE w:val="0"/>
        <w:autoSpaceDN w:val="0"/>
        <w:adjustRightInd w:val="0"/>
        <w:ind w:firstLine="540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4.</w:t>
      </w:r>
      <w:r w:rsidR="004D1B9A" w:rsidRPr="00B01262">
        <w:rPr>
          <w:rFonts w:ascii="Times New Roman" w:hAnsi="Times New Roman"/>
          <w:color w:val="002060"/>
          <w:sz w:val="24"/>
          <w:szCs w:val="24"/>
        </w:rPr>
        <w:t xml:space="preserve">Оказание помощи подросткам во временном трудоустройстве, в формировании трудовых навыков </w:t>
      </w:r>
    </w:p>
    <w:p w:rsidR="00840CF9" w:rsidRPr="00B01262" w:rsidRDefault="009A1887" w:rsidP="00840CF9">
      <w:pPr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5.Физич</w:t>
      </w:r>
      <w:r w:rsidR="004D1B9A" w:rsidRPr="00B01262">
        <w:rPr>
          <w:rFonts w:ascii="Times New Roman" w:hAnsi="Times New Roman"/>
          <w:color w:val="002060"/>
          <w:sz w:val="24"/>
          <w:szCs w:val="24"/>
        </w:rPr>
        <w:t>еское воспитание, обеспечение организации и проведение физкультурных  и спортивных мероприятий</w:t>
      </w:r>
      <w:r w:rsidR="0030414D" w:rsidRPr="00B01262">
        <w:rPr>
          <w:rFonts w:ascii="Times New Roman" w:hAnsi="Times New Roman"/>
          <w:color w:val="002060"/>
          <w:sz w:val="24"/>
          <w:szCs w:val="24"/>
        </w:rPr>
        <w:t>. Дан</w:t>
      </w:r>
      <w:r w:rsidR="00883A28" w:rsidRPr="00B01262">
        <w:rPr>
          <w:rFonts w:ascii="Times New Roman" w:hAnsi="Times New Roman"/>
          <w:color w:val="002060"/>
          <w:sz w:val="24"/>
          <w:szCs w:val="24"/>
        </w:rPr>
        <w:t>н</w:t>
      </w:r>
      <w:r w:rsidR="0030414D" w:rsidRPr="00B01262">
        <w:rPr>
          <w:rFonts w:ascii="Times New Roman" w:hAnsi="Times New Roman"/>
          <w:color w:val="002060"/>
          <w:sz w:val="24"/>
          <w:szCs w:val="24"/>
        </w:rPr>
        <w:t xml:space="preserve">ое мероприятие направлено на </w:t>
      </w:r>
      <w:r w:rsidR="00840CF9" w:rsidRPr="00B01262">
        <w:rPr>
          <w:rFonts w:ascii="Times New Roman" w:hAnsi="Times New Roman"/>
          <w:color w:val="002060"/>
          <w:sz w:val="24"/>
          <w:szCs w:val="24"/>
        </w:rPr>
        <w:t>повышение мотивации жителей сельского поселения к регулярным занятиям физической культурой и спортом и ведению здорового образа жизни;</w:t>
      </w:r>
    </w:p>
    <w:p w:rsidR="004D1B9A" w:rsidRPr="00B01262" w:rsidRDefault="00163F7F" w:rsidP="00840CF9">
      <w:pPr>
        <w:autoSpaceDE w:val="0"/>
        <w:autoSpaceDN w:val="0"/>
        <w:adjustRightInd w:val="0"/>
        <w:ind w:firstLine="540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6.Формирование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</w:t>
      </w:r>
      <w:r w:rsidR="0030414D" w:rsidRPr="00B01262">
        <w:rPr>
          <w:rFonts w:ascii="Times New Roman" w:hAnsi="Times New Roman"/>
          <w:color w:val="002060"/>
          <w:sz w:val="24"/>
          <w:szCs w:val="24"/>
        </w:rPr>
        <w:t>.</w:t>
      </w:r>
    </w:p>
    <w:p w:rsidR="00F56E06" w:rsidRPr="00B01262" w:rsidRDefault="009A1887" w:rsidP="00956B88">
      <w:pPr>
        <w:autoSpaceDE w:val="0"/>
        <w:autoSpaceDN w:val="0"/>
        <w:adjustRightInd w:val="0"/>
        <w:ind w:firstLine="540"/>
        <w:jc w:val="left"/>
        <w:outlineLvl w:val="4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7.</w:t>
      </w:r>
      <w:r w:rsidR="004D1B9A" w:rsidRPr="00B01262">
        <w:rPr>
          <w:rFonts w:ascii="Times New Roman" w:hAnsi="Times New Roman"/>
          <w:snapToGrid/>
          <w:color w:val="002060"/>
          <w:sz w:val="24"/>
          <w:szCs w:val="24"/>
        </w:rPr>
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</w:r>
    </w:p>
    <w:p w:rsidR="00F56E06" w:rsidRPr="00B01262" w:rsidRDefault="00F56E06" w:rsidP="00F56E06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Выполнение данного  мероприятия подразумевает ежегодное заключение муниципальных контрактов с организациями ОАО «Самараэнерго» (электроснабжение), ООО «Газпром </w:t>
      </w:r>
      <w:proofErr w:type="spellStart"/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межрегионгаз</w:t>
      </w:r>
      <w:proofErr w:type="spellEnd"/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Самара» (газоснабжение) и ООО«СВГК» (транспортировка газа). Также договора заключаются с организациями, выполняющими работы по техническому обслуживанию и ремонту средств контроля и защиты котлов (автоматики безопасности по газу) и поверку манометров и газосигнализаторов. Организация тепло- и энергоснабжения проводится ежегодно.</w:t>
      </w:r>
    </w:p>
    <w:p w:rsidR="00F56E06" w:rsidRPr="00B01262" w:rsidRDefault="00F56E06" w:rsidP="00F56E06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Данное мероприятие направлено,  на обеспечение учреждений культуры техническими работниками (оператор котельной, уборщик) и предполагает обучение оператора котельной по соответствующим программам, а также оплату труда указанных работников.</w:t>
      </w:r>
    </w:p>
    <w:p w:rsidR="00F56E06" w:rsidRPr="00B01262" w:rsidRDefault="00F107DF" w:rsidP="00F107DF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9</w:t>
      </w:r>
      <w:r w:rsidR="00F56E06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. Мониторинг уровня удовлетворенности населения состоянием учреждений культуры.Это мероприятие необходимо дл</w:t>
      </w:r>
      <w:r w:rsidR="007005B9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я выявления результатов всей П</w:t>
      </w:r>
      <w:r w:rsidR="00F56E06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рограммы, так как именно население является конечным пользователем всех преобразований и изменений, происходящих в сфере культуры. Реализация данного мероприятия будет проходить в форме анкетирования населения с целью определения уровня удовлетворенности населения проведенной работой, и, соответственн</w:t>
      </w:r>
      <w:r w:rsidR="007005B9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о, достижения целей и задач П</w:t>
      </w:r>
      <w:r w:rsidR="00F56E06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рограммы. Также планируется выявить другие пожелания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Денискино. Данное мероприятие будет проводиться ежегодно.</w:t>
      </w:r>
    </w:p>
    <w:p w:rsidR="00F56E06" w:rsidRPr="00B01262" w:rsidRDefault="00F56E06" w:rsidP="00F56E06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Результатами реализации основных мероприятий станут</w:t>
      </w:r>
      <w:r w:rsidRPr="00B01262">
        <w:rPr>
          <w:rFonts w:ascii="Times New Roman" w:eastAsia="Calibri" w:hAnsi="Times New Roman" w:cs="Calibri"/>
          <w:snapToGrid/>
          <w:color w:val="002060"/>
          <w:sz w:val="24"/>
          <w:szCs w:val="24"/>
        </w:rPr>
        <w:t xml:space="preserve"> реализация</w:t>
      </w:r>
      <w:r w:rsidR="007005B9" w:rsidRPr="00B01262">
        <w:rPr>
          <w:rFonts w:ascii="Times New Roman" w:eastAsia="Calibri" w:hAnsi="Times New Roman" w:cs="Calibri"/>
          <w:snapToGrid/>
          <w:color w:val="002060"/>
          <w:sz w:val="24"/>
          <w:szCs w:val="24"/>
        </w:rPr>
        <w:t xml:space="preserve"> в полном объеме мероприятий П</w:t>
      </w:r>
      <w:r w:rsidRPr="00B01262">
        <w:rPr>
          <w:rFonts w:ascii="Times New Roman" w:eastAsia="Calibri" w:hAnsi="Times New Roman" w:cs="Calibri"/>
          <w:snapToGrid/>
          <w:color w:val="002060"/>
          <w:sz w:val="24"/>
          <w:szCs w:val="24"/>
        </w:rPr>
        <w:t>рограммы, достижение ее целей и задач, то есть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:</w:t>
      </w:r>
    </w:p>
    <w:p w:rsidR="00F56E06" w:rsidRPr="00B01262" w:rsidRDefault="00F56E06" w:rsidP="00F56E06">
      <w:pPr>
        <w:widowControl/>
        <w:spacing w:line="240" w:lineRule="atLeast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- повышение эффективности расходования бюджетных средств;</w:t>
      </w:r>
    </w:p>
    <w:p w:rsidR="00F56E06" w:rsidRPr="00B01262" w:rsidRDefault="00F56E06" w:rsidP="00F56E06">
      <w:pPr>
        <w:widowControl/>
        <w:spacing w:line="240" w:lineRule="atLeast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- обеспечение соответствия учреждений культуры функциональным требованиям;</w:t>
      </w:r>
    </w:p>
    <w:p w:rsidR="00F56E06" w:rsidRPr="00B01262" w:rsidRDefault="00F56E06" w:rsidP="00F56E06">
      <w:pPr>
        <w:autoSpaceDE w:val="0"/>
        <w:autoSpaceDN w:val="0"/>
        <w:adjustRightInd w:val="0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lastRenderedPageBreak/>
        <w:t>- выполнение полномочий по решению воп</w:t>
      </w:r>
      <w:r w:rsidR="009E50B2" w:rsidRPr="00B01262">
        <w:rPr>
          <w:rFonts w:ascii="Times New Roman" w:hAnsi="Times New Roman"/>
          <w:snapToGrid/>
          <w:color w:val="002060"/>
          <w:sz w:val="24"/>
          <w:szCs w:val="24"/>
        </w:rPr>
        <w:t>росов местного значения;</w:t>
      </w:r>
    </w:p>
    <w:p w:rsidR="006C40F7" w:rsidRPr="00B01262" w:rsidRDefault="006C40F7" w:rsidP="006C40F7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создание необходимых условий для обеспечения безопасного проживания населения на территории поселения; </w:t>
      </w:r>
    </w:p>
    <w:p w:rsidR="006C40F7" w:rsidRPr="00B01262" w:rsidRDefault="006C40F7" w:rsidP="006C40F7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сохранение молочного животноводства; </w:t>
      </w:r>
    </w:p>
    <w:p w:rsidR="006C40F7" w:rsidRPr="00B01262" w:rsidRDefault="006C40F7" w:rsidP="006C40F7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с</w:t>
      </w:r>
      <w:r w:rsidRPr="00B01262">
        <w:rPr>
          <w:rFonts w:ascii="Times New Roman" w:eastAsia="Calibri" w:hAnsi="Times New Roman"/>
          <w:color w:val="002060"/>
          <w:sz w:val="24"/>
          <w:szCs w:val="24"/>
          <w:lang w:eastAsia="en-US"/>
        </w:rPr>
        <w:t>оздание условий для занятия физической культурой и спортом на территории поселения</w:t>
      </w:r>
      <w:r w:rsidRPr="00B01262">
        <w:rPr>
          <w:rFonts w:ascii="Times New Roman" w:hAnsi="Times New Roman"/>
          <w:color w:val="002060"/>
          <w:sz w:val="24"/>
          <w:szCs w:val="24"/>
        </w:rPr>
        <w:t>;</w:t>
      </w:r>
    </w:p>
    <w:p w:rsidR="006C40F7" w:rsidRPr="00B01262" w:rsidRDefault="006C40F7" w:rsidP="006C40F7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B01262">
        <w:rPr>
          <w:rFonts w:ascii="Times New Roman" w:hAnsi="Times New Roman"/>
          <w:snapToGrid/>
          <w:color w:val="002060"/>
          <w:sz w:val="24"/>
          <w:szCs w:val="28"/>
        </w:rPr>
        <w:t xml:space="preserve">улучшение качества, разнообразие и увеличение доступа к услугам организаций культуры; </w:t>
      </w:r>
    </w:p>
    <w:p w:rsidR="006C40F7" w:rsidRPr="00B01262" w:rsidRDefault="006C40F7" w:rsidP="00F56E06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</w:p>
    <w:p w:rsidR="00F56E06" w:rsidRPr="00B01262" w:rsidRDefault="00F56E06" w:rsidP="00F56E06">
      <w:pPr>
        <w:autoSpaceDE w:val="0"/>
        <w:autoSpaceDN w:val="0"/>
        <w:adjustRightInd w:val="0"/>
        <w:ind w:firstLine="709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Основные мероприятия будут реализовываться на протяжении всего периода </w:t>
      </w:r>
      <w:r w:rsidR="00803724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действия П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рограммы - с </w:t>
      </w:r>
      <w:r w:rsidR="00D356D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2019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по </w:t>
      </w:r>
      <w:r w:rsidR="00D356D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2023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годы</w:t>
      </w:r>
      <w:r w:rsidR="00C75FC5" w:rsidRPr="00B01262">
        <w:rPr>
          <w:rFonts w:ascii="Times New Roman" w:hAnsi="Times New Roman"/>
          <w:color w:val="002060"/>
          <w:sz w:val="24"/>
          <w:szCs w:val="24"/>
        </w:rPr>
        <w:t>и на период до 2033 года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.</w:t>
      </w:r>
    </w:p>
    <w:p w:rsidR="009C3F16" w:rsidRPr="00B01262" w:rsidRDefault="009C3F16" w:rsidP="003D3FA7">
      <w:pPr>
        <w:widowControl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761E3E" w:rsidRPr="00B01262" w:rsidRDefault="00FD0D91" w:rsidP="00761E3E">
      <w:pPr>
        <w:autoSpaceDE w:val="0"/>
        <w:autoSpaceDN w:val="0"/>
        <w:adjustRightInd w:val="0"/>
        <w:ind w:left="900"/>
        <w:contextualSpacing/>
        <w:jc w:val="center"/>
        <w:outlineLvl w:val="3"/>
        <w:rPr>
          <w:rFonts w:ascii="Times New Roman" w:hAnsi="Times New Roman" w:cs="Calibri"/>
          <w:b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b/>
          <w:snapToGrid/>
          <w:color w:val="002060"/>
          <w:sz w:val="24"/>
          <w:szCs w:val="24"/>
          <w:lang w:eastAsia="en-US"/>
        </w:rPr>
        <w:t>4.Ресурсное обеспечение П</w:t>
      </w:r>
      <w:r w:rsidR="00956B88" w:rsidRPr="00B01262">
        <w:rPr>
          <w:rFonts w:ascii="Times New Roman" w:hAnsi="Times New Roman" w:cs="Calibri"/>
          <w:b/>
          <w:snapToGrid/>
          <w:color w:val="002060"/>
          <w:sz w:val="24"/>
          <w:szCs w:val="24"/>
          <w:lang w:eastAsia="en-US"/>
        </w:rPr>
        <w:t>рограммы</w:t>
      </w:r>
    </w:p>
    <w:p w:rsidR="00761E3E" w:rsidRPr="00B01262" w:rsidRDefault="00761E3E" w:rsidP="00761E3E">
      <w:pPr>
        <w:autoSpaceDE w:val="0"/>
        <w:autoSpaceDN w:val="0"/>
        <w:adjustRightInd w:val="0"/>
        <w:jc w:val="center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</w:p>
    <w:p w:rsidR="00761E3E" w:rsidRPr="00B01262" w:rsidRDefault="00761E3E" w:rsidP="00761E3E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Источн</w:t>
      </w:r>
      <w:r w:rsidR="00FD0D91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иками ресурсного обеспечения П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рограммы являются средства бюджета сельского поселения Денискино. Общий объем бюджетных ассигнований составляет </w:t>
      </w:r>
      <w:r w:rsidR="00592C0A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33217,1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 Бюджетные</w:t>
      </w:r>
      <w:r w:rsidR="00FD0D91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ассигнования на реализацию П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рограммы по годам распределяются в следующих объемах:</w:t>
      </w:r>
    </w:p>
    <w:p w:rsidR="00761E3E" w:rsidRPr="00B01262" w:rsidRDefault="00761E3E" w:rsidP="00761E3E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201</w:t>
      </w:r>
      <w:r w:rsidR="0080110C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9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год –</w:t>
      </w:r>
      <w:r w:rsidR="00F8161B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2238,6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тыс. рублей;</w:t>
      </w:r>
    </w:p>
    <w:p w:rsidR="00761E3E" w:rsidRPr="00B01262" w:rsidRDefault="00761E3E" w:rsidP="008200FE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</w:t>
      </w:r>
      <w:r w:rsidR="00511B5C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год –</w:t>
      </w:r>
      <w:r w:rsidR="00521BE3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2252,4 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</w:t>
      </w:r>
    </w:p>
    <w:p w:rsidR="00205CB8" w:rsidRPr="00B01262" w:rsidRDefault="00521BE3" w:rsidP="008200FE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2021 год – 2209,7</w:t>
      </w:r>
      <w:r w:rsidR="00205CB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тыс. рублей.</w:t>
      </w:r>
    </w:p>
    <w:p w:rsidR="00205CB8" w:rsidRPr="00B01262" w:rsidRDefault="00521BE3" w:rsidP="008200FE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2022 год –2209,7</w:t>
      </w:r>
      <w:r w:rsidR="00205CB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тыс. рублей.</w:t>
      </w:r>
    </w:p>
    <w:p w:rsidR="00727257" w:rsidRPr="00B01262" w:rsidRDefault="00521BE3" w:rsidP="00727257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2023 год – 2209,7</w:t>
      </w:r>
      <w:r w:rsidR="00727257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тыс. рублей.</w:t>
      </w:r>
    </w:p>
    <w:p w:rsidR="00580E73" w:rsidRPr="00B01262" w:rsidRDefault="00727257" w:rsidP="008200FE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2024</w:t>
      </w:r>
      <w:r w:rsidR="00580E73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-2033 гг. – </w:t>
      </w:r>
      <w:r w:rsidR="0074463C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22097,0</w:t>
      </w:r>
      <w:r w:rsidR="00580E73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тыс. рублей.</w:t>
      </w:r>
    </w:p>
    <w:p w:rsidR="00761E3E" w:rsidRPr="00B01262" w:rsidRDefault="00761E3E" w:rsidP="00761E3E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Ресурсное обеспечение реализации основных мероприятий </w:t>
      </w:r>
      <w:r w:rsidR="00FD0D91" w:rsidRPr="00B01262">
        <w:rPr>
          <w:rFonts w:ascii="Times New Roman" w:hAnsi="Times New Roman"/>
          <w:snapToGrid/>
          <w:color w:val="002060"/>
          <w:sz w:val="24"/>
          <w:szCs w:val="24"/>
        </w:rPr>
        <w:t>П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рограммы приведено в </w:t>
      </w:r>
      <w:r w:rsidR="00E7403B" w:rsidRPr="00B01262">
        <w:rPr>
          <w:rFonts w:ascii="Times New Roman" w:hAnsi="Times New Roman"/>
          <w:snapToGrid/>
          <w:color w:val="002060"/>
          <w:sz w:val="24"/>
          <w:szCs w:val="24"/>
        </w:rPr>
        <w:t>приложении №3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055103" w:rsidRPr="00B01262" w:rsidRDefault="00055103" w:rsidP="00055103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</w:p>
    <w:p w:rsidR="00055103" w:rsidRPr="00B01262" w:rsidRDefault="00055103" w:rsidP="0005510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5. Важнейшие целевые индикаторы (показатели), характеризующие</w:t>
      </w:r>
    </w:p>
    <w:p w:rsidR="00055103" w:rsidRPr="00B01262" w:rsidRDefault="005F2B28" w:rsidP="0005510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ход и итоги реализации П</w:t>
      </w:r>
      <w:r w:rsidR="00055103"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рограммы</w:t>
      </w:r>
    </w:p>
    <w:p w:rsidR="00055103" w:rsidRPr="00B01262" w:rsidRDefault="00055103" w:rsidP="00055103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4"/>
          <w:szCs w:val="24"/>
        </w:rPr>
      </w:pPr>
    </w:p>
    <w:p w:rsidR="00055103" w:rsidRPr="00B01262" w:rsidRDefault="00055103" w:rsidP="00C75FC5">
      <w:pPr>
        <w:autoSpaceDE w:val="0"/>
        <w:autoSpaceDN w:val="0"/>
        <w:adjustRightInd w:val="0"/>
        <w:ind w:firstLine="709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snapToGrid/>
          <w:color w:val="002060"/>
          <w:sz w:val="24"/>
          <w:szCs w:val="24"/>
        </w:rPr>
        <w:t>Для оценки эффективности реализации Программы комплексного развития социальной инфраструктуры сельского поселенияДенискино муниципального района Шенталински</w:t>
      </w:r>
      <w:r w:rsidR="00CE0370"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й </w:t>
      </w:r>
      <w:r w:rsidR="000B22EA" w:rsidRPr="00B01262">
        <w:rPr>
          <w:rFonts w:ascii="Times New Roman" w:hAnsi="Times New Roman"/>
          <w:snapToGrid/>
          <w:color w:val="002060"/>
          <w:sz w:val="24"/>
          <w:szCs w:val="24"/>
        </w:rPr>
        <w:t>Самарской области на 2019</w:t>
      </w:r>
      <w:r w:rsidR="00727257" w:rsidRPr="00B01262">
        <w:rPr>
          <w:rFonts w:ascii="Times New Roman" w:hAnsi="Times New Roman"/>
          <w:snapToGrid/>
          <w:color w:val="002060"/>
          <w:sz w:val="24"/>
          <w:szCs w:val="24"/>
        </w:rPr>
        <w:t>-2023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 xml:space="preserve"> годы </w:t>
      </w:r>
      <w:r w:rsidR="00C75FC5" w:rsidRPr="00B01262">
        <w:rPr>
          <w:rFonts w:ascii="Times New Roman" w:hAnsi="Times New Roman"/>
          <w:color w:val="002060"/>
          <w:sz w:val="24"/>
          <w:szCs w:val="24"/>
        </w:rPr>
        <w:t>и на период до 2033 года</w:t>
      </w:r>
      <w:r w:rsidR="00A9335B" w:rsidRPr="00B012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01262">
        <w:rPr>
          <w:rFonts w:ascii="Times New Roman" w:hAnsi="Times New Roman"/>
          <w:snapToGrid/>
          <w:color w:val="002060"/>
          <w:sz w:val="24"/>
          <w:szCs w:val="24"/>
        </w:rPr>
        <w:t>используются показатели, указанные в Приложении №1 к Программе.</w:t>
      </w:r>
    </w:p>
    <w:p w:rsidR="009C3F16" w:rsidRPr="00B01262" w:rsidRDefault="009C3F16" w:rsidP="005423AB">
      <w:pPr>
        <w:widowControl/>
        <w:autoSpaceDE w:val="0"/>
        <w:autoSpaceDN w:val="0"/>
        <w:adjustRightInd w:val="0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9C3F16" w:rsidRPr="00B01262" w:rsidRDefault="00055103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6</w:t>
      </w:r>
      <w:r w:rsidR="009C3F16"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. Механизм реализации Программы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9C3F16" w:rsidRPr="00B01262" w:rsidRDefault="009C3F16" w:rsidP="003D3FA7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4"/>
          <w:szCs w:val="28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  <w:lang w:eastAsia="ar-SA"/>
        </w:rPr>
        <w:t>Основной разработчик Программы – Администрация сельского поселения Денискино муниципального района Шенталинский Самарской области.</w:t>
      </w:r>
    </w:p>
    <w:p w:rsidR="009C3F16" w:rsidRPr="00B01262" w:rsidRDefault="009C3F16" w:rsidP="003D3FA7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4"/>
          <w:szCs w:val="28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  <w:lang w:eastAsia="ar-SA"/>
        </w:rPr>
        <w:t>Муниципальный заказчик  Программы – Администрация сельского поселения Денискино муниципального района Шенталинский Самарской области.</w:t>
      </w:r>
    </w:p>
    <w:p w:rsidR="009C3F16" w:rsidRPr="00B01262" w:rsidRDefault="009C3F16" w:rsidP="003D3FA7">
      <w:pPr>
        <w:widowControl/>
        <w:ind w:firstLine="720"/>
        <w:rPr>
          <w:rFonts w:ascii="Times New Roman" w:hAnsi="Times New Roman"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</w:rPr>
        <w:t>Механизм реализации Программы основывается на принципах взаимной работы Администрации сельского поселения Денискино муниципального района Шенталинский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9C3F16" w:rsidRPr="00B01262" w:rsidRDefault="009C3F16" w:rsidP="003D3FA7">
      <w:pPr>
        <w:widowControl/>
        <w:ind w:firstLine="709"/>
        <w:rPr>
          <w:rFonts w:ascii="Times New Roman" w:hAnsi="Times New Roman"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9C3F16" w:rsidRPr="00B01262" w:rsidRDefault="009C3F16" w:rsidP="003D3FA7">
      <w:pPr>
        <w:widowControl/>
        <w:ind w:firstLine="600"/>
        <w:rPr>
          <w:rFonts w:ascii="Times New Roman" w:hAnsi="Times New Roman"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snapToGrid/>
          <w:color w:val="002060"/>
          <w:sz w:val="24"/>
          <w:szCs w:val="28"/>
        </w:rPr>
        <w:t>Контроль за реализацией мероприятий Программы осуществляет Головной исполнитель – Администрация сельского поселения Денискино муниципального района Шенталинский.</w:t>
      </w:r>
    </w:p>
    <w:p w:rsidR="009C3F16" w:rsidRPr="00B01262" w:rsidRDefault="009C3F16" w:rsidP="003D3FA7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F96698" w:rsidRPr="00B01262" w:rsidRDefault="00055103" w:rsidP="00F96698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lastRenderedPageBreak/>
        <w:t>7</w:t>
      </w:r>
      <w:r w:rsidR="009C3F16"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 xml:space="preserve">. </w:t>
      </w:r>
      <w:r w:rsidR="00F96698"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Оценка социально-экономической эффективности реализации Программы</w:t>
      </w:r>
    </w:p>
    <w:p w:rsidR="00F96698" w:rsidRPr="00B01262" w:rsidRDefault="00F96698" w:rsidP="00F96698">
      <w:pPr>
        <w:widowControl/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</w:p>
    <w:p w:rsidR="00F96698" w:rsidRPr="00B01262" w:rsidRDefault="00F96698" w:rsidP="00F96698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Критериями оценки эффективности реализации Программы являются степень достижения индикаторов и показателей, установленных Программой, а также процент достижения показателей, установленный методикой оценки эффективности. В процессе проведения оценки эффективности реализации Программы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F96698" w:rsidRPr="00B01262" w:rsidRDefault="00F96698" w:rsidP="00F96698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tbl>
      <w:tblPr>
        <w:tblStyle w:val="1"/>
        <w:tblW w:w="0" w:type="auto"/>
        <w:jc w:val="center"/>
        <w:tblLook w:val="04A0"/>
      </w:tblPr>
      <w:tblGrid>
        <w:gridCol w:w="540"/>
        <w:gridCol w:w="2953"/>
        <w:gridCol w:w="1292"/>
        <w:gridCol w:w="1595"/>
        <w:gridCol w:w="1595"/>
        <w:gridCol w:w="1595"/>
      </w:tblGrid>
      <w:tr w:rsidR="00F96698" w:rsidRPr="00B01262" w:rsidTr="0033195F">
        <w:trPr>
          <w:jc w:val="center"/>
        </w:trPr>
        <w:tc>
          <w:tcPr>
            <w:tcW w:w="540" w:type="dxa"/>
            <w:vMerge w:val="restart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vMerge w:val="restart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Степень достижения индикаторов, %</w:t>
            </w:r>
          </w:p>
        </w:tc>
      </w:tr>
      <w:tr w:rsidR="00F96698" w:rsidRPr="00B01262" w:rsidTr="0033195F">
        <w:trPr>
          <w:jc w:val="center"/>
        </w:trPr>
        <w:tc>
          <w:tcPr>
            <w:tcW w:w="540" w:type="dxa"/>
            <w:vMerge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плановые</w:t>
            </w: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фактические</w:t>
            </w:r>
          </w:p>
        </w:tc>
        <w:tc>
          <w:tcPr>
            <w:tcW w:w="1595" w:type="dxa"/>
            <w:vMerge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96698" w:rsidRPr="00B01262" w:rsidTr="0033195F">
        <w:trPr>
          <w:jc w:val="center"/>
        </w:trPr>
        <w:tc>
          <w:tcPr>
            <w:tcW w:w="540" w:type="dxa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96698" w:rsidRPr="00B01262" w:rsidTr="0033195F">
        <w:trPr>
          <w:jc w:val="center"/>
        </w:trPr>
        <w:tc>
          <w:tcPr>
            <w:tcW w:w="540" w:type="dxa"/>
          </w:tcPr>
          <w:p w:rsidR="00F96698" w:rsidRPr="00B01262" w:rsidRDefault="00F96698" w:rsidP="00F96698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96698" w:rsidRPr="00B01262" w:rsidTr="0033195F">
        <w:trPr>
          <w:jc w:val="center"/>
        </w:trPr>
        <w:tc>
          <w:tcPr>
            <w:tcW w:w="540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6698" w:rsidRPr="00B01262" w:rsidRDefault="00F96698" w:rsidP="00F9669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96698" w:rsidRPr="00B01262" w:rsidRDefault="00F96698" w:rsidP="00F96698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F96698" w:rsidRPr="00B01262" w:rsidRDefault="00F96698" w:rsidP="00F96698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90% и больше – высокая;</w:t>
      </w:r>
    </w:p>
    <w:p w:rsidR="00F96698" w:rsidRPr="00B01262" w:rsidRDefault="00F96698" w:rsidP="00F96698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70% - 89% - средняя;</w:t>
      </w:r>
    </w:p>
    <w:p w:rsidR="00590249" w:rsidRPr="00B01262" w:rsidRDefault="00F96698" w:rsidP="00C62552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69% и меньше – низкая.</w:t>
      </w:r>
    </w:p>
    <w:p w:rsidR="009328C1" w:rsidRPr="00B01262" w:rsidRDefault="009328C1" w:rsidP="009328C1">
      <w:pPr>
        <w:widowControl/>
        <w:jc w:val="center"/>
        <w:rPr>
          <w:rFonts w:ascii="Times New Roman" w:eastAsia="Arial" w:hAnsi="Times New Roman"/>
          <w:snapToGrid/>
          <w:color w:val="002060"/>
          <w:sz w:val="24"/>
          <w:szCs w:val="24"/>
        </w:rPr>
        <w:sectPr w:rsidR="009328C1" w:rsidRPr="00B01262" w:rsidSect="006C101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90249" w:rsidRPr="00B01262" w:rsidRDefault="00590249" w:rsidP="00590249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lastRenderedPageBreak/>
        <w:t>Приложение 1</w:t>
      </w:r>
    </w:p>
    <w:p w:rsidR="00590249" w:rsidRPr="00B01262" w:rsidRDefault="00590249" w:rsidP="00590249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к 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Программе комплексного развития социальной инфраструктуры </w:t>
      </w:r>
    </w:p>
    <w:p w:rsidR="00590249" w:rsidRPr="00B01262" w:rsidRDefault="00590249" w:rsidP="00590249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сельского поселения Денискино муниципального района Шенталинский Самарской области </w:t>
      </w:r>
    </w:p>
    <w:p w:rsidR="00590249" w:rsidRPr="00B01262" w:rsidRDefault="00590249" w:rsidP="00590249">
      <w:pPr>
        <w:jc w:val="right"/>
        <w:rPr>
          <w:rFonts w:ascii="Times New Roman" w:eastAsia="Calibri" w:hAnsi="Times New Roman"/>
          <w:color w:val="002060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 – 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</w:p>
    <w:p w:rsidR="00206880" w:rsidRPr="00B01262" w:rsidRDefault="00206880" w:rsidP="00590249">
      <w:pPr>
        <w:jc w:val="center"/>
        <w:rPr>
          <w:rFonts w:ascii="Times New Roman" w:eastAsia="Calibri" w:hAnsi="Times New Roman"/>
          <w:b/>
          <w:color w:val="002060"/>
          <w:sz w:val="24"/>
          <w:szCs w:val="24"/>
        </w:rPr>
      </w:pPr>
    </w:p>
    <w:p w:rsidR="00590249" w:rsidRPr="00B01262" w:rsidRDefault="00590249" w:rsidP="00590249">
      <w:pPr>
        <w:jc w:val="center"/>
        <w:rPr>
          <w:rFonts w:ascii="Times New Roman" w:eastAsia="Calibri" w:hAnsi="Times New Roman"/>
          <w:b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b/>
          <w:color w:val="002060"/>
          <w:sz w:val="24"/>
          <w:szCs w:val="24"/>
        </w:rPr>
        <w:t>Сведения о составе и значениях целевых показателей (индикаторов) программы</w:t>
      </w:r>
    </w:p>
    <w:tbl>
      <w:tblPr>
        <w:tblW w:w="14047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5024"/>
        <w:gridCol w:w="780"/>
        <w:gridCol w:w="634"/>
        <w:gridCol w:w="1039"/>
        <w:gridCol w:w="900"/>
        <w:gridCol w:w="899"/>
        <w:gridCol w:w="1050"/>
        <w:gridCol w:w="1545"/>
        <w:gridCol w:w="1649"/>
      </w:tblGrid>
      <w:tr w:rsidR="00590249" w:rsidRPr="00B01262" w:rsidTr="0052379B">
        <w:trPr>
          <w:trHeight w:val="128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590249" w:rsidRPr="00B01262" w:rsidRDefault="00590249" w:rsidP="00590249">
            <w:pPr>
              <w:tabs>
                <w:tab w:val="left" w:pos="50"/>
                <w:tab w:val="decimal" w:pos="6649"/>
              </w:tabs>
              <w:jc w:val="center"/>
              <w:rPr>
                <w:rFonts w:ascii="Times New Roman" w:eastAsia="Calibri" w:hAnsi="Times New Roman"/>
                <w:color w:val="002060"/>
                <w:sz w:val="20"/>
                <w:szCs w:val="16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  <w:szCs w:val="16"/>
              </w:rPr>
              <w:t xml:space="preserve">№ </w:t>
            </w:r>
            <w:proofErr w:type="spellStart"/>
            <w:r w:rsidRPr="00B01262">
              <w:rPr>
                <w:rFonts w:ascii="Times New Roman" w:eastAsia="Calibri" w:hAnsi="Times New Roman"/>
                <w:color w:val="002060"/>
                <w:sz w:val="20"/>
                <w:szCs w:val="16"/>
              </w:rPr>
              <w:t>п</w:t>
            </w:r>
            <w:proofErr w:type="spellEnd"/>
            <w:r w:rsidRPr="00B01262">
              <w:rPr>
                <w:rFonts w:ascii="Times New Roman" w:eastAsia="Calibri" w:hAnsi="Times New Roman"/>
                <w:color w:val="002060"/>
                <w:sz w:val="20"/>
                <w:szCs w:val="16"/>
              </w:rPr>
              <w:t>/</w:t>
            </w:r>
            <w:proofErr w:type="spellStart"/>
            <w:r w:rsidRPr="00B01262">
              <w:rPr>
                <w:rFonts w:ascii="Times New Roman" w:eastAsia="Calibri" w:hAnsi="Times New Roman"/>
                <w:color w:val="002060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5024" w:type="dxa"/>
            <w:vMerge w:val="restart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Ед. изм.</w:t>
            </w:r>
          </w:p>
        </w:tc>
        <w:tc>
          <w:tcPr>
            <w:tcW w:w="6067" w:type="dxa"/>
            <w:gridSpan w:val="6"/>
          </w:tcPr>
          <w:p w:rsidR="00590249" w:rsidRPr="00B01262" w:rsidRDefault="00590249" w:rsidP="00590249">
            <w:pPr>
              <w:ind w:left="3861" w:hanging="3861"/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Значения целевого показателя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Период отчета</w:t>
            </w:r>
          </w:p>
        </w:tc>
      </w:tr>
      <w:tr w:rsidR="00590249" w:rsidRPr="00B01262" w:rsidTr="0052379B">
        <w:trPr>
          <w:trHeight w:val="122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  <w:szCs w:val="16"/>
              </w:rPr>
            </w:pPr>
          </w:p>
        </w:tc>
        <w:tc>
          <w:tcPr>
            <w:tcW w:w="5024" w:type="dxa"/>
            <w:vMerge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2020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2021</w:t>
            </w:r>
          </w:p>
        </w:tc>
        <w:tc>
          <w:tcPr>
            <w:tcW w:w="899" w:type="dxa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2022</w:t>
            </w:r>
          </w:p>
        </w:tc>
        <w:tc>
          <w:tcPr>
            <w:tcW w:w="1050" w:type="dxa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2023</w:t>
            </w:r>
          </w:p>
        </w:tc>
        <w:tc>
          <w:tcPr>
            <w:tcW w:w="1545" w:type="dxa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2024-2033</w:t>
            </w: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</w:p>
        </w:tc>
      </w:tr>
      <w:tr w:rsidR="00BB01BC" w:rsidRPr="00B01262" w:rsidTr="00BB5508">
        <w:trPr>
          <w:trHeight w:val="1136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B01BC" w:rsidRPr="00B01262" w:rsidRDefault="0052379B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BB01BC" w:rsidRPr="00B01262" w:rsidRDefault="00BB5508" w:rsidP="00173C54">
            <w:pPr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</w:rPr>
              <w:t>С</w:t>
            </w:r>
            <w:r w:rsidR="00173C54" w:rsidRPr="00B01262">
              <w:rPr>
                <w:rFonts w:ascii="Times New Roman" w:hAnsi="Times New Roman"/>
                <w:color w:val="002060"/>
                <w:sz w:val="24"/>
              </w:rPr>
              <w:t>оздание условий для предоставления муниципальных услуг, повышение качества и эффективности администрат</w:t>
            </w:r>
            <w:r w:rsidR="00883A28" w:rsidRPr="00B01262">
              <w:rPr>
                <w:rFonts w:ascii="Times New Roman" w:hAnsi="Times New Roman"/>
                <w:color w:val="002060"/>
                <w:sz w:val="24"/>
              </w:rPr>
              <w:t>ивно – управленческих процессов.</w:t>
            </w:r>
          </w:p>
        </w:tc>
        <w:tc>
          <w:tcPr>
            <w:tcW w:w="780" w:type="dxa"/>
            <w:shd w:val="clear" w:color="auto" w:fill="auto"/>
          </w:tcPr>
          <w:p w:rsidR="00BB01BC" w:rsidRPr="00B01262" w:rsidRDefault="0052379B" w:rsidP="0052379B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Балл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B01BC" w:rsidRPr="00B01262" w:rsidRDefault="0052379B" w:rsidP="00590249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B01BC" w:rsidRPr="00B01262" w:rsidRDefault="0052379B" w:rsidP="00590249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1BC" w:rsidRPr="00B01262" w:rsidRDefault="0052379B" w:rsidP="00590249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899" w:type="dxa"/>
            <w:vAlign w:val="center"/>
          </w:tcPr>
          <w:p w:rsidR="00BB01BC" w:rsidRPr="00B01262" w:rsidRDefault="0052379B" w:rsidP="00590249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BB01BC" w:rsidRPr="00B01262" w:rsidRDefault="0052379B" w:rsidP="00590249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BB01BC" w:rsidRPr="00B01262" w:rsidRDefault="0052379B" w:rsidP="00590249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B01BC" w:rsidRPr="00B01262" w:rsidRDefault="0052379B" w:rsidP="00590249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год</w:t>
            </w:r>
          </w:p>
        </w:tc>
      </w:tr>
      <w:tr w:rsidR="0052379B" w:rsidRPr="00B01262" w:rsidTr="00BB5508">
        <w:trPr>
          <w:trHeight w:val="731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2379B" w:rsidRPr="00B01262" w:rsidRDefault="0052379B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52379B" w:rsidRPr="00B01262" w:rsidRDefault="00BB5508" w:rsidP="0052379B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</w:t>
            </w:r>
            <w:r w:rsidR="0052379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ыполнение мероприятий по противопожарной безопасности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52379B" w:rsidRPr="00B01262" w:rsidRDefault="0052379B" w:rsidP="00736516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</w:p>
          <w:p w:rsidR="0052379B" w:rsidRPr="00B01262" w:rsidRDefault="0052379B" w:rsidP="00883A28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Балл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899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год</w:t>
            </w:r>
          </w:p>
        </w:tc>
      </w:tr>
      <w:tr w:rsidR="0052379B" w:rsidRPr="00B01262" w:rsidTr="0052379B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2379B" w:rsidRPr="00B01262" w:rsidRDefault="0052379B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52379B" w:rsidRPr="00B01262" w:rsidRDefault="00BB5508" w:rsidP="00BB550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</w:t>
            </w:r>
            <w:r w:rsidR="0052379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величение поголовья коров в личных подсобных хозяйствах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52379B" w:rsidRPr="00B01262" w:rsidRDefault="0052379B" w:rsidP="00736516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</w:p>
          <w:p w:rsidR="0052379B" w:rsidRPr="00B01262" w:rsidRDefault="0052379B" w:rsidP="00883A28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Балл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899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год</w:t>
            </w:r>
          </w:p>
        </w:tc>
      </w:tr>
      <w:tr w:rsidR="0052379B" w:rsidRPr="00B01262" w:rsidTr="0052379B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2379B" w:rsidRPr="00B01262" w:rsidRDefault="0052379B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52379B" w:rsidRPr="00B01262" w:rsidRDefault="00BB5508" w:rsidP="00FD1F7A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="0052379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казание помощи подросткам во временном трудоустройстве, 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формировании трудовых навыков.</w:t>
            </w:r>
          </w:p>
        </w:tc>
        <w:tc>
          <w:tcPr>
            <w:tcW w:w="780" w:type="dxa"/>
            <w:shd w:val="clear" w:color="auto" w:fill="auto"/>
          </w:tcPr>
          <w:p w:rsidR="0052379B" w:rsidRPr="00B01262" w:rsidRDefault="0052379B" w:rsidP="00883A28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Балл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79B" w:rsidRPr="00B01262" w:rsidRDefault="0052379B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10</w:t>
            </w:r>
          </w:p>
        </w:tc>
        <w:tc>
          <w:tcPr>
            <w:tcW w:w="899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год</w:t>
            </w:r>
          </w:p>
        </w:tc>
      </w:tr>
      <w:tr w:rsidR="0052379B" w:rsidRPr="00B01262" w:rsidTr="0052379B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2379B" w:rsidRPr="00B01262" w:rsidRDefault="0052379B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52379B" w:rsidRPr="00B01262" w:rsidRDefault="00BB5508" w:rsidP="00FD1F7A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</w:t>
            </w:r>
            <w:r w:rsidR="0052379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изическое воспитание, обеспечение организации и проведение физкультурных  и спортивных мероприятий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52379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52379B" w:rsidRPr="00B01262" w:rsidRDefault="0052379B" w:rsidP="00883A28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Балл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2379B" w:rsidRPr="00B01262" w:rsidRDefault="000364AC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379B" w:rsidRPr="00B01262" w:rsidRDefault="000364AC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79B" w:rsidRPr="00B01262" w:rsidRDefault="000364AC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9</w:t>
            </w:r>
          </w:p>
        </w:tc>
        <w:tc>
          <w:tcPr>
            <w:tcW w:w="899" w:type="dxa"/>
            <w:vAlign w:val="center"/>
          </w:tcPr>
          <w:p w:rsidR="0052379B" w:rsidRPr="00B01262" w:rsidRDefault="000364AC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9</w:t>
            </w:r>
          </w:p>
        </w:tc>
        <w:tc>
          <w:tcPr>
            <w:tcW w:w="1050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год</w:t>
            </w:r>
          </w:p>
        </w:tc>
      </w:tr>
      <w:tr w:rsidR="0052379B" w:rsidRPr="00B01262" w:rsidTr="0052379B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2379B" w:rsidRPr="00B01262" w:rsidRDefault="0052379B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6</w:t>
            </w:r>
          </w:p>
        </w:tc>
        <w:tc>
          <w:tcPr>
            <w:tcW w:w="5024" w:type="dxa"/>
            <w:shd w:val="clear" w:color="auto" w:fill="auto"/>
          </w:tcPr>
          <w:p w:rsidR="0052379B" w:rsidRPr="00B01262" w:rsidRDefault="00A32969" w:rsidP="00FD1F7A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 xml:space="preserve"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 </w:t>
            </w:r>
          </w:p>
        </w:tc>
        <w:tc>
          <w:tcPr>
            <w:tcW w:w="780" w:type="dxa"/>
            <w:shd w:val="clear" w:color="auto" w:fill="auto"/>
          </w:tcPr>
          <w:p w:rsidR="0052379B" w:rsidRPr="00B01262" w:rsidRDefault="0052379B" w:rsidP="00883A28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Балл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2379B" w:rsidRPr="00B01262" w:rsidRDefault="000364AC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379B" w:rsidRPr="00B01262" w:rsidRDefault="000364AC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79B" w:rsidRPr="00B01262" w:rsidRDefault="000364AC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9</w:t>
            </w:r>
          </w:p>
        </w:tc>
        <w:tc>
          <w:tcPr>
            <w:tcW w:w="899" w:type="dxa"/>
            <w:vAlign w:val="center"/>
          </w:tcPr>
          <w:p w:rsidR="0052379B" w:rsidRPr="00B01262" w:rsidRDefault="000364AC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9</w:t>
            </w:r>
          </w:p>
        </w:tc>
        <w:tc>
          <w:tcPr>
            <w:tcW w:w="1050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год</w:t>
            </w:r>
          </w:p>
        </w:tc>
      </w:tr>
      <w:tr w:rsidR="0052379B" w:rsidRPr="00B01262" w:rsidTr="0052379B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2379B" w:rsidRPr="00B01262" w:rsidRDefault="0052379B" w:rsidP="00590249">
            <w:pPr>
              <w:jc w:val="center"/>
              <w:rPr>
                <w:rFonts w:ascii="Times New Roman" w:eastAsia="Calibri" w:hAnsi="Times New Roman"/>
                <w:color w:val="002060"/>
                <w:sz w:val="20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0"/>
              </w:rPr>
              <w:t>7</w:t>
            </w:r>
          </w:p>
        </w:tc>
        <w:tc>
          <w:tcPr>
            <w:tcW w:w="5024" w:type="dxa"/>
            <w:shd w:val="clear" w:color="auto" w:fill="auto"/>
          </w:tcPr>
          <w:p w:rsidR="0052379B" w:rsidRPr="00B01262" w:rsidRDefault="00BB5508" w:rsidP="00736516">
            <w:pPr>
              <w:autoSpaceDE w:val="0"/>
              <w:autoSpaceDN w:val="0"/>
              <w:adjustRightInd w:val="0"/>
              <w:jc w:val="left"/>
              <w:outlineLvl w:val="4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</w:t>
            </w:r>
            <w:r w:rsidR="0052379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  <w:r w:rsidR="004D1B9A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 Организация тепло- и энергоснабжения.</w:t>
            </w:r>
          </w:p>
        </w:tc>
        <w:tc>
          <w:tcPr>
            <w:tcW w:w="780" w:type="dxa"/>
            <w:shd w:val="clear" w:color="auto" w:fill="auto"/>
          </w:tcPr>
          <w:p w:rsidR="0052379B" w:rsidRPr="00B01262" w:rsidRDefault="0052379B" w:rsidP="00883A28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Балл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2379B" w:rsidRPr="00B01262" w:rsidRDefault="00DC5627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379B" w:rsidRPr="00B01262" w:rsidRDefault="00DC5627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79B" w:rsidRPr="00B01262" w:rsidRDefault="00DC5627" w:rsidP="00883A28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0"/>
                <w:lang w:eastAsia="en-US"/>
              </w:rPr>
              <w:t>9</w:t>
            </w:r>
          </w:p>
        </w:tc>
        <w:tc>
          <w:tcPr>
            <w:tcW w:w="899" w:type="dxa"/>
            <w:vAlign w:val="center"/>
          </w:tcPr>
          <w:p w:rsidR="0052379B" w:rsidRPr="00B01262" w:rsidRDefault="00DC5627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9</w:t>
            </w:r>
          </w:p>
        </w:tc>
        <w:tc>
          <w:tcPr>
            <w:tcW w:w="1050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2379B" w:rsidRPr="00B01262" w:rsidRDefault="0052379B" w:rsidP="00883A28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год</w:t>
            </w:r>
          </w:p>
        </w:tc>
      </w:tr>
    </w:tbl>
    <w:p w:rsidR="00590249" w:rsidRPr="00B01262" w:rsidRDefault="00590249" w:rsidP="00590249">
      <w:pPr>
        <w:widowControl/>
        <w:jc w:val="center"/>
        <w:rPr>
          <w:rFonts w:ascii="Times New Roman" w:eastAsia="Calibri" w:hAnsi="Times New Roman"/>
          <w:b/>
          <w:snapToGrid/>
          <w:color w:val="002060"/>
          <w:sz w:val="20"/>
          <w:lang w:eastAsia="en-US"/>
        </w:rPr>
      </w:pPr>
    </w:p>
    <w:p w:rsidR="00590249" w:rsidRPr="00B01262" w:rsidRDefault="00590249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736516" w:rsidRPr="00B01262" w:rsidRDefault="00736516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590249" w:rsidRPr="00B01262" w:rsidRDefault="00590249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lastRenderedPageBreak/>
        <w:t>Приложение 2</w:t>
      </w:r>
    </w:p>
    <w:p w:rsidR="00590249" w:rsidRPr="00B01262" w:rsidRDefault="00590249" w:rsidP="00590249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к 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Программе комплексного развития социальной инфраструктуры </w:t>
      </w:r>
    </w:p>
    <w:p w:rsidR="00590249" w:rsidRPr="00B01262" w:rsidRDefault="00590249" w:rsidP="00590249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сельского поселения Денискино муниципального района Шенталинский Самарской области </w:t>
      </w:r>
    </w:p>
    <w:p w:rsidR="00590249" w:rsidRPr="00B01262" w:rsidRDefault="00590249" w:rsidP="00590249">
      <w:pPr>
        <w:jc w:val="right"/>
        <w:rPr>
          <w:rFonts w:ascii="Times New Roman" w:eastAsia="Calibri" w:hAnsi="Times New Roman"/>
          <w:color w:val="002060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 – 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</w:p>
    <w:p w:rsidR="00590249" w:rsidRPr="00B01262" w:rsidRDefault="00590249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590249" w:rsidRPr="00B01262" w:rsidRDefault="00590249" w:rsidP="00590249">
      <w:pPr>
        <w:widowControl/>
        <w:jc w:val="center"/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  <w:t>Перечень основных мероприятий программы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7513"/>
        <w:gridCol w:w="1559"/>
      </w:tblGrid>
      <w:tr w:rsidR="00590249" w:rsidRPr="00B01262" w:rsidTr="001103CA">
        <w:trPr>
          <w:trHeight w:val="828"/>
        </w:trPr>
        <w:tc>
          <w:tcPr>
            <w:tcW w:w="817" w:type="dxa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3" w:type="dxa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Взаимосвязь с целевыми индикаторами</w:t>
            </w:r>
          </w:p>
        </w:tc>
      </w:tr>
      <w:tr w:rsidR="00BB5508" w:rsidRPr="00B01262" w:rsidTr="001103CA">
        <w:trPr>
          <w:trHeight w:val="833"/>
        </w:trPr>
        <w:tc>
          <w:tcPr>
            <w:tcW w:w="817" w:type="dxa"/>
            <w:vMerge w:val="restart"/>
          </w:tcPr>
          <w:p w:rsidR="00BB5508" w:rsidRPr="00B01262" w:rsidRDefault="00BB5508" w:rsidP="0059024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</w:t>
            </w:r>
          </w:p>
        </w:tc>
        <w:tc>
          <w:tcPr>
            <w:tcW w:w="6095" w:type="dxa"/>
            <w:shd w:val="clear" w:color="auto" w:fill="auto"/>
          </w:tcPr>
          <w:p w:rsidR="00BB5508" w:rsidRPr="00B01262" w:rsidRDefault="00BB5508" w:rsidP="0030414D">
            <w:pPr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BB5508" w:rsidRPr="00B01262" w:rsidRDefault="001103CA" w:rsidP="00661E0F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П</w:t>
            </w:r>
            <w:r w:rsidR="00BB5508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овышение эффективности расходования бюджетных средств;</w:t>
            </w:r>
          </w:p>
          <w:p w:rsidR="00BB5508" w:rsidRPr="00B01262" w:rsidRDefault="001103CA" w:rsidP="00661E0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В</w:t>
            </w:r>
            <w:r w:rsidR="00BB5508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ыполнение полномочий по решению вопросов местного значения.</w:t>
            </w:r>
          </w:p>
          <w:p w:rsidR="00BB5508" w:rsidRPr="00B01262" w:rsidRDefault="00BB5508" w:rsidP="00661E0F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1103C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охранение молочного животноводства; 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BB5508" w:rsidRPr="00B01262" w:rsidTr="001103CA">
        <w:trPr>
          <w:trHeight w:val="124"/>
        </w:trPr>
        <w:tc>
          <w:tcPr>
            <w:tcW w:w="817" w:type="dxa"/>
            <w:vMerge/>
          </w:tcPr>
          <w:p w:rsidR="00BB5508" w:rsidRPr="00B01262" w:rsidRDefault="00BB5508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B5508" w:rsidRPr="00B01262" w:rsidRDefault="00BB5508" w:rsidP="00590249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Выполнение мероприятий по противопожарной безопасности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52623" w:rsidRPr="00B01262" w:rsidRDefault="001103CA" w:rsidP="00661E0F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-С</w:t>
            </w:r>
            <w:r w:rsidR="0075262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оздание необходимых условий для обеспечения безопасного проживания населения на территории поселения; </w:t>
            </w:r>
          </w:p>
          <w:p w:rsidR="00BB5508" w:rsidRPr="00B01262" w:rsidRDefault="0030414D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-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 xml:space="preserve">Предупреждение пожаров в личных </w:t>
            </w:r>
            <w:r w:rsidR="001103CA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подворьях граждан,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 xml:space="preserve"> местах отдыха, в лесах.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BB5508" w:rsidRPr="00B01262" w:rsidTr="001103CA">
        <w:trPr>
          <w:trHeight w:val="124"/>
        </w:trPr>
        <w:tc>
          <w:tcPr>
            <w:tcW w:w="817" w:type="dxa"/>
            <w:vMerge/>
          </w:tcPr>
          <w:p w:rsidR="00BB5508" w:rsidRPr="00B01262" w:rsidRDefault="00BB5508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5508" w:rsidRPr="00B01262" w:rsidRDefault="00BB5508" w:rsidP="001103CA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Увеличение поголовья коро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в личных подсобных хозяйствах.</w:t>
            </w:r>
          </w:p>
        </w:tc>
        <w:tc>
          <w:tcPr>
            <w:tcW w:w="7513" w:type="dxa"/>
            <w:shd w:val="clear" w:color="auto" w:fill="auto"/>
          </w:tcPr>
          <w:p w:rsidR="00BB5508" w:rsidRPr="00B01262" w:rsidRDefault="00752623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Сохранение молочного животноводства и численности поголовья крупного рогатого скота посредством финансовой подде</w:t>
            </w:r>
            <w:r w:rsidR="001103C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ржки 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граждан</w:t>
            </w:r>
            <w:r w:rsidR="00661E0F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BB5508" w:rsidRPr="00B01262" w:rsidTr="001103CA">
        <w:trPr>
          <w:trHeight w:val="124"/>
        </w:trPr>
        <w:tc>
          <w:tcPr>
            <w:tcW w:w="817" w:type="dxa"/>
            <w:vMerge/>
          </w:tcPr>
          <w:p w:rsidR="00BB5508" w:rsidRPr="00B01262" w:rsidRDefault="00BB5508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5508" w:rsidRPr="00B01262" w:rsidRDefault="00BB5508" w:rsidP="00173C54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Оказание помощи подросткам во временном трудоустройстве, 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формировании трудовых навыков.</w:t>
            </w:r>
          </w:p>
          <w:p w:rsidR="00BB5508" w:rsidRPr="00B01262" w:rsidRDefault="00BB5508" w:rsidP="0059024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BB5508" w:rsidRPr="00B01262" w:rsidRDefault="00661E0F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подростков правильно планировать свое свободное время;</w:t>
            </w:r>
          </w:p>
          <w:p w:rsidR="00BB5508" w:rsidRPr="00B01262" w:rsidRDefault="00661E0F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нести ответс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твенность за выполняемую работу;</w:t>
            </w:r>
          </w:p>
          <w:p w:rsidR="00BB5508" w:rsidRPr="00B01262" w:rsidRDefault="00661E0F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Предоставить возможность получить «первые» деньги,</w:t>
            </w:r>
            <w:r w:rsidR="0030414D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103CA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заработанные 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своим </w:t>
            </w:r>
            <w:r w:rsidR="0030414D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тр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удом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, и сохранить мотивацию к труду;</w:t>
            </w:r>
          </w:p>
          <w:p w:rsidR="00BB5508" w:rsidRPr="00B01262" w:rsidRDefault="00661E0F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BB5508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Профилактика правонарушений среди несовершеннолетних граждан.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BB5508" w:rsidRPr="00B01262" w:rsidTr="001103CA">
        <w:trPr>
          <w:trHeight w:val="124"/>
        </w:trPr>
        <w:tc>
          <w:tcPr>
            <w:tcW w:w="817" w:type="dxa"/>
            <w:vMerge/>
          </w:tcPr>
          <w:p w:rsidR="00BB5508" w:rsidRPr="00B01262" w:rsidRDefault="00BB5508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5508" w:rsidRPr="00B01262" w:rsidRDefault="00BB5508" w:rsidP="00173C54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Физическое воспитание, обеспечение организации и проведение физкультурных  и спортивных мероприятий </w:t>
            </w:r>
          </w:p>
          <w:p w:rsidR="00BB5508" w:rsidRPr="00B01262" w:rsidRDefault="00BB5508" w:rsidP="0059024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52623" w:rsidRPr="00B01262" w:rsidRDefault="00661E0F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752623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Увеличение доли жителей сельского поселения систематически занимающихся физической культурой и спортом, в общей численности населения сельского поселения;</w:t>
            </w:r>
          </w:p>
          <w:p w:rsidR="00BB5508" w:rsidRPr="00B01262" w:rsidRDefault="00661E0F" w:rsidP="00661E0F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 У</w:t>
            </w:r>
            <w:r w:rsidR="00752623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величение доли учащихся, систематически занимающихся физической культурой и спортом.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BB5508" w:rsidRPr="00B01262" w:rsidTr="001103CA">
        <w:trPr>
          <w:trHeight w:val="124"/>
        </w:trPr>
        <w:tc>
          <w:tcPr>
            <w:tcW w:w="817" w:type="dxa"/>
            <w:vMerge/>
          </w:tcPr>
          <w:p w:rsidR="00BB5508" w:rsidRPr="00B01262" w:rsidRDefault="00BB5508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5508" w:rsidRPr="00B01262" w:rsidRDefault="00A32969" w:rsidP="00796BD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</w:t>
            </w:r>
          </w:p>
        </w:tc>
        <w:tc>
          <w:tcPr>
            <w:tcW w:w="7513" w:type="dxa"/>
            <w:shd w:val="clear" w:color="auto" w:fill="auto"/>
          </w:tcPr>
          <w:p w:rsidR="00BB5508" w:rsidRPr="00B01262" w:rsidRDefault="00661E0F" w:rsidP="0059024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52623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оздание условий для занятия физической культурой и спортом на территории поселения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BB5508" w:rsidRPr="00B01262" w:rsidTr="001103CA">
        <w:trPr>
          <w:trHeight w:val="124"/>
        </w:trPr>
        <w:tc>
          <w:tcPr>
            <w:tcW w:w="817" w:type="dxa"/>
            <w:vMerge/>
          </w:tcPr>
          <w:p w:rsidR="00BB5508" w:rsidRPr="00B01262" w:rsidRDefault="00BB5508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5508" w:rsidRPr="00B01262" w:rsidRDefault="00BB5508" w:rsidP="0059024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 xml:space="preserve">Уровень удовлетворенности граждан внешним видом и внутренним состоянием учреждений культуры 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lastRenderedPageBreak/>
              <w:t>(температурный режим в помещениях, состояние освещения, вентиляции и т.д.).</w:t>
            </w:r>
          </w:p>
        </w:tc>
        <w:tc>
          <w:tcPr>
            <w:tcW w:w="7513" w:type="dxa"/>
            <w:shd w:val="clear" w:color="auto" w:fill="auto"/>
          </w:tcPr>
          <w:p w:rsidR="00752623" w:rsidRPr="00B01262" w:rsidRDefault="00661E0F" w:rsidP="00BB550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lastRenderedPageBreak/>
              <w:t>-О</w:t>
            </w:r>
            <w:r w:rsidR="00752623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беспечение учреждений культуры тепло- и энергоснабжением, техническими р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аботниками (оператор котельной</w:t>
            </w:r>
            <w:r w:rsidR="00752623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);</w:t>
            </w:r>
          </w:p>
          <w:p w:rsidR="00BB5508" w:rsidRPr="00B01262" w:rsidRDefault="00661E0F" w:rsidP="00BB550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lastRenderedPageBreak/>
              <w:t>- О</w:t>
            </w:r>
            <w:r w:rsidR="00BB5508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беспечение соответствия учреждений культуры функциональным требованиям;</w:t>
            </w:r>
          </w:p>
          <w:p w:rsidR="00BB5508" w:rsidRPr="00B01262" w:rsidRDefault="00752623" w:rsidP="00796BDB">
            <w:pPr>
              <w:widowControl/>
              <w:spacing w:line="240" w:lineRule="atLeas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661E0F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лучшение качества, разнообразие и увеличение доступа к услугам организаций культуры</w:t>
            </w:r>
            <w:r w:rsidR="00661E0F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BB5508" w:rsidRPr="00B01262" w:rsidTr="001103CA">
        <w:trPr>
          <w:trHeight w:val="124"/>
        </w:trPr>
        <w:tc>
          <w:tcPr>
            <w:tcW w:w="817" w:type="dxa"/>
            <w:vMerge/>
          </w:tcPr>
          <w:p w:rsidR="00BB5508" w:rsidRPr="00B01262" w:rsidRDefault="00BB5508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5508" w:rsidRPr="00B01262" w:rsidRDefault="00BB5508" w:rsidP="00590249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7513" w:type="dxa"/>
            <w:shd w:val="clear" w:color="auto" w:fill="auto"/>
          </w:tcPr>
          <w:p w:rsidR="00BB5508" w:rsidRPr="00B01262" w:rsidRDefault="00BB5508" w:rsidP="009355A2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</w:t>
            </w:r>
            <w:r w:rsidR="009355A2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 xml:space="preserve"> сведений в работе Администрации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 xml:space="preserve"> сельского поселения Денискино</w:t>
            </w:r>
            <w:r w:rsidR="009355A2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B5508" w:rsidRPr="00B01262" w:rsidRDefault="00BB5508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 w:val="restart"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2020</w:t>
            </w: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42F2B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П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овышение эффективности расходования бюджетных средств;</w:t>
            </w:r>
          </w:p>
          <w:p w:rsidR="00796BDB" w:rsidRPr="00B01262" w:rsidRDefault="00142F2B" w:rsidP="00883A2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В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ыполнение полномочий по решению вопросов местного значения.</w:t>
            </w:r>
          </w:p>
          <w:p w:rsidR="00796BDB" w:rsidRPr="00B01262" w:rsidRDefault="00796BDB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сохранение молочного животноводства; 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Выполнение мероприятий по противопожарной безопасности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42F2B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оздание необходимых условий для обеспечения безопасного проживания населения на территории поселения; 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-</w:t>
            </w:r>
            <w:r w:rsidR="00142F2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 xml:space="preserve"> 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 xml:space="preserve">Предупреждение пожаров в личных </w:t>
            </w:r>
            <w:r w:rsidR="00142F2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подворьях граждан,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 xml:space="preserve"> местах отдыха, в лесах.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142F2B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Увеличение поголовья коро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в личных подсобных хозяйствах.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Сохранение молочного животноводства и численности поголовья крупного рогатого скота посредством финансовой поддержки граждан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Оказание помощи подросткам во временном трудоустройстве, 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формировании трудовых навыков.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142F2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подростков правильно планировать свое свободное время;</w:t>
            </w:r>
          </w:p>
          <w:p w:rsidR="00796BDB" w:rsidRPr="00B01262" w:rsidRDefault="00142F2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нести ответственность за выполняемую работу.</w:t>
            </w:r>
          </w:p>
          <w:p w:rsidR="00796BDB" w:rsidRPr="00B01262" w:rsidRDefault="00142F2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Предоставить возможность получить «первые» деньги, заработанные своим трудом, и сохранить мотивацию к труду.</w:t>
            </w:r>
          </w:p>
          <w:p w:rsidR="00796BDB" w:rsidRPr="00B01262" w:rsidRDefault="00796BDB" w:rsidP="00142F2B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42F2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Профилактика правонарушений среди несовершеннолетних граждан.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Физическое воспитание, обеспечение организации и проведение физкульт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урных  и спортивных мероприятий.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142F2B" w:rsidP="00142F2B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Увеличение доли жителей сельского поселения систематически занимающихся физической культурой и спортом, в общей численности населения сельского поселения;</w:t>
            </w:r>
          </w:p>
          <w:p w:rsidR="00796BDB" w:rsidRPr="00B01262" w:rsidRDefault="00142F2B" w:rsidP="00142F2B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 У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величение доли учащихся, систематически занимающихся физической культурой и спортом.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A32969" w:rsidP="00883A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</w:t>
            </w:r>
            <w:r w:rsidR="00883A28"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42F2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оздание условий для занятия физической культурой и спортом на территории поселения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42F2B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-О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беспечение учреждений культуры тепло- и энергоснабжением, техническими работниками (оператор котельной, );</w:t>
            </w:r>
          </w:p>
          <w:p w:rsidR="00796BDB" w:rsidRPr="00B01262" w:rsidRDefault="00142F2B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О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беспечение соответствия учреждений культуры функциональным требованиям;</w:t>
            </w:r>
          </w:p>
          <w:p w:rsidR="00796BDB" w:rsidRPr="00B01262" w:rsidRDefault="00796BDB" w:rsidP="00883A28">
            <w:pPr>
              <w:widowControl/>
              <w:spacing w:line="240" w:lineRule="atLeas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142F2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 xml:space="preserve">лучшение качества, разнообразие и увеличение доступа к услугам 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lastRenderedPageBreak/>
              <w:t>организаций культуры</w:t>
            </w:r>
            <w:r w:rsidR="00142F2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142F2B">
            <w:pPr>
              <w:widowControl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 w:val="restart"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2021</w:t>
            </w: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42F2B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П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овышение эффективности расходования бюджетных средств;</w:t>
            </w:r>
          </w:p>
          <w:p w:rsidR="00796BDB" w:rsidRPr="00B01262" w:rsidRDefault="00142F2B" w:rsidP="00883A2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В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ыполнение полномочий по реш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ению вопросов местного значения;</w:t>
            </w:r>
          </w:p>
          <w:p w:rsidR="00796BDB" w:rsidRPr="00B01262" w:rsidRDefault="00796BDB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142F2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охранение молочного животноводства</w:t>
            </w:r>
            <w:r w:rsidR="00142F2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2B15DD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2B15DD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Выполнение мероприятий по противопожарной безопасности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оздание необходимых условий для обеспечения безопасного проживания населения на территории поселения; 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-Предупреждение пожаров в личных подворьях граждан,  местах отдыха, в лесах.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2B15DD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Увеличение поголовья коро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в личных подсобных хозяйствах.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Сохранение молочного животноводства и численности поголовья крупного рогатого скота посредством финансовой поддержки граждан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Оказание помощи подросткам во временном трудоустройстве, 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формировании трудовых навыков.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подростков правильно планировать свое свободное время;</w:t>
            </w:r>
          </w:p>
          <w:p w:rsidR="002B15DD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нести ответственность за выполняемую работу.</w:t>
            </w:r>
          </w:p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Предоставить возможность получить «первые» деньги, заработанные своим трудом, и сохранить мотивацию к труду.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2B15DD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Профилактика правонарушений среди несовершеннолетних граждан.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Физическое воспитание, обеспечение организации и проведение физкультурных  и спортивных мероприятий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2B15DD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Увеличение доли жителей сельского поселения систематически занимающихся физической культурой и спортом, в общей численности населения сельского поселения;</w:t>
            </w:r>
          </w:p>
          <w:p w:rsidR="00796BDB" w:rsidRPr="00B01262" w:rsidRDefault="002B15DD" w:rsidP="002B15DD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-У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величение доли учащихся, систематически занимающихся физической культурой и спортом.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A32969" w:rsidP="00883A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оздание условий для занятия физической культурой и спортом на территории поселения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-О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беспечение учреждений культуры тепло- и энергоснабжением, техническими работник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ами (оператор котельной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);</w:t>
            </w:r>
          </w:p>
          <w:p w:rsidR="00796BDB" w:rsidRPr="00B01262" w:rsidRDefault="002B15DD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О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беспечение соответствия учреждений культуры функциональным требованиям;</w:t>
            </w:r>
          </w:p>
          <w:p w:rsidR="00796BDB" w:rsidRPr="00B01262" w:rsidRDefault="00796BDB" w:rsidP="00883A28">
            <w:pPr>
              <w:widowControl/>
              <w:spacing w:line="240" w:lineRule="atLeas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2B15DD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лучшение качества, разнообразие и увеличение доступа к услугам организаций культуры</w:t>
            </w:r>
            <w:r w:rsidR="002B15DD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 xml:space="preserve">Выявление пожеланий граждан относительно работы учреждений культуры и всей социокультурной жизни поселения с целью 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lastRenderedPageBreak/>
              <w:t>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 w:val="restart"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П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овышение эффективности расходования бюджетных средств;</w:t>
            </w:r>
          </w:p>
          <w:p w:rsidR="00796BDB" w:rsidRPr="00B01262" w:rsidRDefault="002B15DD" w:rsidP="00883A2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В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ыполнение полномочий по реш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ению вопросов местного значения;</w:t>
            </w:r>
          </w:p>
          <w:p w:rsidR="00796BDB" w:rsidRPr="00B01262" w:rsidRDefault="00796BDB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2B15D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охранение молочного животноводства</w:t>
            </w:r>
            <w:r w:rsidR="002B15D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Выполнение мероприятий по противопожарной безопасности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оздание необходимых условий для обеспечения безопасного проживания населения на территории поселения; 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-Предупреждение пожаров в личных подворьях граждан,  местах отдыха, в лесах.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2B15DD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Увеличение поголовья коро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в личных подсобных хозяйствах.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Сохранение молочного животноводства и численности поголовья крупного рогатого скота посредством финансовой поддержки граждан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Оказание помощи подросткам во временном трудоустройстве, 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формировании трудовых навыков.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подростков правильно планировать свое свободное время;</w:t>
            </w:r>
          </w:p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нести ответс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твенность за выполняемую работу;</w:t>
            </w:r>
          </w:p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Предоставить возможность получить «первые» деньги, заработанные своим трудом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, и сохранить мотивацию к труду;</w:t>
            </w:r>
          </w:p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Профилактика правонарушений среди несовершеннолетних граждан.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Физическое воспитание, обеспечение организации и проведение физкульт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урных  и спортивных мероприятий.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Увеличение доли жителей сельского поселения систематически занимающихся физической культурой и спортом, в общей численности населения сельского поселения;</w:t>
            </w:r>
          </w:p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-У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величение доли учащихся, систематически занимающихся физической культурой и спортом.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A32969" w:rsidP="00883A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</w:t>
            </w:r>
            <w:r w:rsidR="004B1B6E"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оздание условий для занятия физической культурой и спортом на территории поселения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-О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беспечение учреждений культуры тепло- и энергоснабжением, техническими р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аботниками (оператор котельной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);</w:t>
            </w:r>
          </w:p>
          <w:p w:rsidR="00796BDB" w:rsidRPr="00B01262" w:rsidRDefault="002B15DD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О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беспечение соответствия учреждений культуры функциональным требованиям;</w:t>
            </w:r>
          </w:p>
          <w:p w:rsidR="00796BDB" w:rsidRPr="00B01262" w:rsidRDefault="00796BDB" w:rsidP="00883A28">
            <w:pPr>
              <w:widowControl/>
              <w:spacing w:line="240" w:lineRule="atLeas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2B15DD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лучшение качества, разнообразие и увеличение доступа к услугам организаций культуры</w:t>
            </w:r>
            <w:r w:rsidR="002B15DD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 w:val="restart"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Создание условий для предоставления муниципальных 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услуг, повышение качества и эффективности административно – управленческих процессов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lastRenderedPageBreak/>
              <w:t>- П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овышение эффективности расходования бюджетных средств;</w:t>
            </w:r>
          </w:p>
          <w:p w:rsidR="00796BDB" w:rsidRPr="00B01262" w:rsidRDefault="002B15DD" w:rsidP="00883A2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lastRenderedPageBreak/>
              <w:t>- В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ыполнение полномочий по реш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ению вопросов местного значения;</w:t>
            </w:r>
          </w:p>
          <w:p w:rsidR="00796BDB" w:rsidRPr="00B01262" w:rsidRDefault="00796BDB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2B15D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охранение молочного животноводства</w:t>
            </w:r>
            <w:r w:rsidR="002B15D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Выполнение мероприятий по противопожарной безопасности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2B15DD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оздание необходимых условий для обеспечения безопасного проживания населения на территории поселения; 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-Предупреждение пожаров в личных подворьях граждан,  местах отдыха, в лесах.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Увеличение поголовья коро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в личных подсобных хозяйствах.</w:t>
            </w:r>
          </w:p>
          <w:p w:rsidR="00796BDB" w:rsidRPr="00B01262" w:rsidRDefault="00796BDB" w:rsidP="00883A28">
            <w:pPr>
              <w:widowControl/>
              <w:suppressAutoHyphens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Сохранение молочного животноводства и численности поголовья крупного рогатого скота посредством финансовой поддержки граждан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Оказание помощи подросткам во временном трудоустройстве, 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 формировании трудовых навыков.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1B7651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подростков правильно планировать свое свободное время;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B7651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нести ответстве</w:t>
            </w:r>
            <w:r w:rsidR="001B7651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нность за выполняемую работу;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B7651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Предоставить возможность получить «первые» деньги, заработанные своим трудом</w:t>
            </w:r>
            <w:r w:rsidR="001B7651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, и сохранить мотивацию к труду;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B7651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Профилактика правонарушений среди несовершеннолетних граждан.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Физическое воспитание, обеспечение организации и проведение физкульт</w:t>
            </w:r>
            <w:r w:rsidR="004B1B6E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урных  и спортивных мероприятий.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1B7651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Увеличение доли жителей сельского поселения систематически занимающихся физической культурой и спортом, в общей численности населения сельского поселения;</w:t>
            </w:r>
          </w:p>
          <w:p w:rsidR="00796BDB" w:rsidRPr="00B01262" w:rsidRDefault="001B7651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-У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величение доли учащихся, систематически занимающихся физической культурой и спортом.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A32969" w:rsidP="00883A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</w:t>
            </w:r>
            <w:r w:rsidR="004B1B6E"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0E66EC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оздание условий для занятия физической культурой и спортом на территории поселения</w:t>
            </w:r>
            <w:r w:rsidR="001B765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B7651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-О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беспечение учреждений культуры тепло- и энергоснабжением, техническими р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аботниками (оператор котельной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);</w:t>
            </w:r>
          </w:p>
          <w:p w:rsidR="00796BDB" w:rsidRPr="00B01262" w:rsidRDefault="001B7651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О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беспечение соответствия учреждений культуры функциональным требованиям;</w:t>
            </w:r>
          </w:p>
          <w:p w:rsidR="00796BDB" w:rsidRPr="00B01262" w:rsidRDefault="00796BDB" w:rsidP="00883A28">
            <w:pPr>
              <w:widowControl/>
              <w:spacing w:line="240" w:lineRule="atLeas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1B7651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лучшение качества, разнообразие и увеличение доступа к услугам организаций культуры</w:t>
            </w:r>
            <w:r w:rsidR="001B7651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  <w:r w:rsidR="001B7651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 w:val="restart"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2024-2033</w:t>
            </w: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E19FA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П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овышение эффективности расходования бюджетных средств;</w:t>
            </w:r>
          </w:p>
          <w:p w:rsidR="00796BDB" w:rsidRPr="00B01262" w:rsidRDefault="001E19FA" w:rsidP="00883A28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В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ыполнение полномочий по решению вопросов местного з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начения;</w:t>
            </w:r>
          </w:p>
          <w:p w:rsidR="00796BDB" w:rsidRPr="00B01262" w:rsidRDefault="00796BDB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1E19F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охранение молочного животноводства; 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Выполнение мероприятий по противопожарной безопасности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1E19FA" w:rsidP="00883A28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оздание необходимых условий для обеспечения безопасного проживания населения на территории поселения; 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  <w:t>-Предупреждение пожаров в личных подворьях граждан,  местах отдыха, в лесах.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Увеличение поголовья коров в личных подсобных хозяйствах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796BDB" w:rsidRPr="00B01262" w:rsidRDefault="00796BDB" w:rsidP="00883A28">
            <w:pPr>
              <w:widowControl/>
              <w:suppressAutoHyphens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Сохранение молочного животноводства и численности поголовья крупного рогатого скота посредством финансовой поддержки граждан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Оказание помощи подросткам во временном трудоустройстве, в формировании трудовых навыков</w:t>
            </w:r>
            <w:r w:rsidR="00883A2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5C31D7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подростков правильно планировать свое свободное время;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5C31D7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Научить нести ответственность за выполняемую работу.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5C31D7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Предоставить возможность получить «первые» деньги, заработанные своим трудом, и сохранить мотивацию к труду.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="005C31D7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Профилактика правонарушений среди несовершеннолетних граждан.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Физическое воспитание, обеспечение организации и проведение физкульт</w:t>
            </w:r>
            <w:r w:rsidR="005C31D7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урных  и спортивных мероприятий.</w:t>
            </w:r>
          </w:p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796BDB" w:rsidRPr="00B01262" w:rsidRDefault="005C31D7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Увеличение доли жителей сельского поселения систематически занимающихся физической культурой и спортом, в общей численности населения сельского поселения;</w:t>
            </w:r>
          </w:p>
          <w:p w:rsidR="00796BDB" w:rsidRPr="00B01262" w:rsidRDefault="005C31D7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ar-SA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-У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величение доли учащихся, систематически занимающихся физической культурой и спортом.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A32969" w:rsidP="00883A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5C31D7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</w:t>
            </w:r>
            <w:r w:rsidR="00796BDB"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оздание условий для занятия физической культурой и спортом на территории поселения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5C31D7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-О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беспечение учреждений культуры тепло- и энергоснабжением, техническими р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аботниками (оператор котельной</w:t>
            </w:r>
            <w:r w:rsidR="00796BDB"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);</w:t>
            </w:r>
          </w:p>
          <w:p w:rsidR="00796BDB" w:rsidRPr="00B01262" w:rsidRDefault="005C31D7" w:rsidP="00883A28">
            <w:pPr>
              <w:widowControl/>
              <w:spacing w:line="240" w:lineRule="atLeas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- О</w:t>
            </w:r>
            <w:r w:rsidR="00796BDB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беспечение соответствия учреждений культуры функциональным требованиям;</w:t>
            </w:r>
          </w:p>
          <w:p w:rsidR="00796BDB" w:rsidRPr="00B01262" w:rsidRDefault="00796BDB" w:rsidP="00883A28">
            <w:pPr>
              <w:widowControl/>
              <w:spacing w:line="240" w:lineRule="atLeast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5C31D7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лучшение качества, разнообразие и увеличение доступа к услугам организаций культуры</w:t>
            </w:r>
            <w:r w:rsidR="005C31D7"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96BDB" w:rsidRPr="00B01262" w:rsidTr="001103CA">
        <w:trPr>
          <w:trHeight w:val="124"/>
        </w:trPr>
        <w:tc>
          <w:tcPr>
            <w:tcW w:w="817" w:type="dxa"/>
            <w:vMerge/>
          </w:tcPr>
          <w:p w:rsidR="00796BDB" w:rsidRPr="00B01262" w:rsidRDefault="00796BDB" w:rsidP="005902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7513" w:type="dxa"/>
            <w:shd w:val="clear" w:color="auto" w:fill="auto"/>
          </w:tcPr>
          <w:p w:rsidR="00796BDB" w:rsidRPr="00B01262" w:rsidRDefault="00796BDB" w:rsidP="00883A28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4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59" w:type="dxa"/>
            <w:shd w:val="clear" w:color="auto" w:fill="auto"/>
          </w:tcPr>
          <w:p w:rsidR="00796BDB" w:rsidRPr="00B01262" w:rsidRDefault="00796BDB" w:rsidP="00590249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</w:tbl>
    <w:p w:rsidR="000E66EC" w:rsidRPr="00B01262" w:rsidRDefault="000E66EC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0E66EC" w:rsidRPr="00B01262" w:rsidRDefault="000E66EC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0E66EC" w:rsidRPr="00B01262" w:rsidRDefault="000E66EC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5C31D7" w:rsidRPr="00B01262" w:rsidRDefault="005C31D7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5C31D7" w:rsidRPr="00B01262" w:rsidRDefault="005C31D7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590249" w:rsidRPr="00B01262" w:rsidRDefault="00590249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lastRenderedPageBreak/>
        <w:t>Приложение 3</w:t>
      </w:r>
    </w:p>
    <w:p w:rsidR="00590249" w:rsidRPr="00B01262" w:rsidRDefault="00590249" w:rsidP="00590249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к 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Программе комплексного развития социальной инфраструктуры </w:t>
      </w:r>
    </w:p>
    <w:p w:rsidR="00590249" w:rsidRPr="00B01262" w:rsidRDefault="00590249" w:rsidP="00590249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сельского поселения Денискино муниципального района Шенталинский Самарской области </w:t>
      </w:r>
    </w:p>
    <w:p w:rsidR="00590249" w:rsidRPr="00B01262" w:rsidRDefault="00590249" w:rsidP="00590249">
      <w:pPr>
        <w:jc w:val="right"/>
        <w:rPr>
          <w:rFonts w:ascii="Times New Roman" w:eastAsia="Calibri" w:hAnsi="Times New Roman"/>
          <w:color w:val="002060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 – 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</w:p>
    <w:p w:rsidR="00590249" w:rsidRPr="00B01262" w:rsidRDefault="00590249" w:rsidP="00590249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590249" w:rsidRPr="00B01262" w:rsidRDefault="00590249" w:rsidP="00590249">
      <w:pPr>
        <w:jc w:val="center"/>
        <w:rPr>
          <w:rFonts w:ascii="Times New Roman" w:eastAsia="Calibri" w:hAnsi="Times New Roman"/>
          <w:b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  <w:tab/>
      </w:r>
      <w:r w:rsidRPr="00B01262">
        <w:rPr>
          <w:rFonts w:ascii="Times New Roman" w:eastAsia="Calibri" w:hAnsi="Times New Roman"/>
          <w:b/>
          <w:color w:val="002060"/>
          <w:sz w:val="28"/>
          <w:szCs w:val="24"/>
        </w:rPr>
        <w:t xml:space="preserve">Объемы бюджетных ассигнований, необходимых для реализации </w:t>
      </w:r>
      <w:r w:rsidR="00BB5129" w:rsidRPr="00B01262">
        <w:rPr>
          <w:rFonts w:ascii="Times New Roman" w:eastAsia="Calibri" w:hAnsi="Times New Roman"/>
          <w:b/>
          <w:color w:val="002060"/>
          <w:sz w:val="28"/>
          <w:szCs w:val="24"/>
        </w:rPr>
        <w:t>П</w:t>
      </w:r>
      <w:r w:rsidRPr="00B01262">
        <w:rPr>
          <w:rFonts w:ascii="Times New Roman" w:eastAsia="Calibri" w:hAnsi="Times New Roman"/>
          <w:b/>
          <w:color w:val="002060"/>
          <w:sz w:val="28"/>
          <w:szCs w:val="24"/>
        </w:rPr>
        <w:t>рограммы</w:t>
      </w:r>
    </w:p>
    <w:tbl>
      <w:tblPr>
        <w:tblW w:w="14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057"/>
        <w:gridCol w:w="1060"/>
        <w:gridCol w:w="1134"/>
        <w:gridCol w:w="1418"/>
        <w:gridCol w:w="1275"/>
        <w:gridCol w:w="1276"/>
        <w:gridCol w:w="2268"/>
      </w:tblGrid>
      <w:tr w:rsidR="00590249" w:rsidRPr="00B01262" w:rsidTr="00590249">
        <w:trPr>
          <w:trHeight w:val="169"/>
        </w:trPr>
        <w:tc>
          <w:tcPr>
            <w:tcW w:w="567" w:type="dxa"/>
            <w:vMerge w:val="restart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431" w:type="dxa"/>
            <w:gridSpan w:val="6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Расходы бюджета поселения, тыс. руб.</w:t>
            </w:r>
          </w:p>
        </w:tc>
      </w:tr>
      <w:tr w:rsidR="00590249" w:rsidRPr="00B01262" w:rsidTr="00590249">
        <w:trPr>
          <w:trHeight w:val="169"/>
        </w:trPr>
        <w:tc>
          <w:tcPr>
            <w:tcW w:w="567" w:type="dxa"/>
            <w:vMerge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2024-2033</w:t>
            </w:r>
          </w:p>
        </w:tc>
      </w:tr>
      <w:tr w:rsidR="00590249" w:rsidRPr="00B01262" w:rsidTr="00F606DC">
        <w:trPr>
          <w:trHeight w:val="141"/>
        </w:trPr>
        <w:tc>
          <w:tcPr>
            <w:tcW w:w="567" w:type="dxa"/>
          </w:tcPr>
          <w:p w:rsidR="00590249" w:rsidRPr="00B01262" w:rsidRDefault="00590249" w:rsidP="00590249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90249" w:rsidRPr="00B01262" w:rsidRDefault="0052379B" w:rsidP="00F606DC">
            <w:pPr>
              <w:jc w:val="left"/>
              <w:rPr>
                <w:rFonts w:ascii="Times New Roman" w:hAnsi="Times New Roman"/>
                <w:color w:val="002060"/>
                <w:sz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</w:rPr>
              <w:t>С</w:t>
            </w:r>
            <w:r w:rsidR="00173C54" w:rsidRPr="00B01262">
              <w:rPr>
                <w:rFonts w:ascii="Times New Roman" w:hAnsi="Times New Roman"/>
                <w:color w:val="002060"/>
                <w:sz w:val="24"/>
              </w:rPr>
              <w:t>оздание условий для предоставления муниципальных услуг, повышение качества и эффективности администрат</w:t>
            </w:r>
            <w:r w:rsidRPr="00B01262">
              <w:rPr>
                <w:rFonts w:ascii="Times New Roman" w:hAnsi="Times New Roman"/>
                <w:color w:val="002060"/>
                <w:sz w:val="24"/>
              </w:rPr>
              <w:t>ивно – управленческих процессов.</w:t>
            </w:r>
          </w:p>
        </w:tc>
        <w:tc>
          <w:tcPr>
            <w:tcW w:w="1057" w:type="dxa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90249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1277,6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249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1271,0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49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1272,0</w:t>
            </w:r>
          </w:p>
        </w:tc>
        <w:tc>
          <w:tcPr>
            <w:tcW w:w="1275" w:type="dxa"/>
            <w:vAlign w:val="center"/>
          </w:tcPr>
          <w:p w:rsidR="00590249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1272</w:t>
            </w:r>
          </w:p>
        </w:tc>
        <w:tc>
          <w:tcPr>
            <w:tcW w:w="1276" w:type="dxa"/>
            <w:vAlign w:val="center"/>
          </w:tcPr>
          <w:p w:rsidR="00590249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1272</w:t>
            </w:r>
          </w:p>
        </w:tc>
        <w:tc>
          <w:tcPr>
            <w:tcW w:w="2268" w:type="dxa"/>
            <w:vAlign w:val="center"/>
          </w:tcPr>
          <w:p w:rsidR="00590249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12720,0</w:t>
            </w:r>
          </w:p>
        </w:tc>
      </w:tr>
      <w:tr w:rsidR="00796BDB" w:rsidRPr="00B01262" w:rsidTr="00F606DC">
        <w:trPr>
          <w:trHeight w:val="141"/>
        </w:trPr>
        <w:tc>
          <w:tcPr>
            <w:tcW w:w="567" w:type="dxa"/>
          </w:tcPr>
          <w:p w:rsidR="00796BDB" w:rsidRPr="00B01262" w:rsidRDefault="00796BDB" w:rsidP="00590249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6BDB" w:rsidRPr="00B01262" w:rsidRDefault="00796BDB" w:rsidP="00590249">
            <w:pPr>
              <w:widowControl/>
              <w:jc w:val="left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Выполнение мероприятий по противопожарной безопасности.</w:t>
            </w:r>
          </w:p>
        </w:tc>
        <w:tc>
          <w:tcPr>
            <w:tcW w:w="1057" w:type="dxa"/>
            <w:shd w:val="clear" w:color="auto" w:fill="auto"/>
          </w:tcPr>
          <w:p w:rsidR="00796BDB" w:rsidRPr="00B01262" w:rsidRDefault="00796BDB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BDB" w:rsidRPr="00B01262" w:rsidRDefault="00796BDB" w:rsidP="00F606DC">
            <w:pPr>
              <w:jc w:val="center"/>
              <w:rPr>
                <w:color w:val="002060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BDB" w:rsidRPr="00B01262" w:rsidRDefault="00796BDB" w:rsidP="00F606DC">
            <w:pPr>
              <w:jc w:val="center"/>
              <w:rPr>
                <w:color w:val="002060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5" w:type="dxa"/>
            <w:vAlign w:val="center"/>
          </w:tcPr>
          <w:p w:rsidR="00796BDB" w:rsidRPr="00B01262" w:rsidRDefault="00796BDB" w:rsidP="00F606DC">
            <w:pPr>
              <w:jc w:val="center"/>
              <w:rPr>
                <w:color w:val="002060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796BDB" w:rsidRPr="00B01262" w:rsidRDefault="00796BDB" w:rsidP="00F606DC">
            <w:pPr>
              <w:jc w:val="center"/>
              <w:rPr>
                <w:color w:val="002060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268" w:type="dxa"/>
            <w:vAlign w:val="center"/>
          </w:tcPr>
          <w:p w:rsidR="00796BDB" w:rsidRPr="00B01262" w:rsidRDefault="00796BDB" w:rsidP="00F606DC">
            <w:pPr>
              <w:jc w:val="center"/>
              <w:rPr>
                <w:color w:val="002060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50,0</w:t>
            </w:r>
          </w:p>
        </w:tc>
      </w:tr>
      <w:tr w:rsidR="00796BDB" w:rsidRPr="00B01262" w:rsidTr="00F606DC">
        <w:trPr>
          <w:trHeight w:val="141"/>
        </w:trPr>
        <w:tc>
          <w:tcPr>
            <w:tcW w:w="567" w:type="dxa"/>
          </w:tcPr>
          <w:p w:rsidR="00796BDB" w:rsidRPr="00B01262" w:rsidRDefault="00796BDB" w:rsidP="00590249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96BDB" w:rsidRPr="00B01262" w:rsidRDefault="00796BDB" w:rsidP="00F606DC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Увеличение поголовья коров в личных подсобных хозяйствах.</w:t>
            </w:r>
          </w:p>
        </w:tc>
        <w:tc>
          <w:tcPr>
            <w:tcW w:w="1057" w:type="dxa"/>
            <w:shd w:val="clear" w:color="auto" w:fill="auto"/>
          </w:tcPr>
          <w:p w:rsidR="00796BDB" w:rsidRPr="00B01262" w:rsidRDefault="00796BDB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1275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1276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2268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237,0</w:t>
            </w:r>
          </w:p>
        </w:tc>
      </w:tr>
      <w:tr w:rsidR="00796BDB" w:rsidRPr="00B01262" w:rsidTr="00F606DC">
        <w:trPr>
          <w:trHeight w:val="141"/>
        </w:trPr>
        <w:tc>
          <w:tcPr>
            <w:tcW w:w="567" w:type="dxa"/>
          </w:tcPr>
          <w:p w:rsidR="00796BDB" w:rsidRPr="00B01262" w:rsidRDefault="00796BDB" w:rsidP="00590249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796BDB" w:rsidRPr="00B01262" w:rsidRDefault="00796BDB" w:rsidP="00F606DC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Оказание помощи подросткам во временном трудоустройстве, в формировании трудовых навыков.</w:t>
            </w:r>
          </w:p>
        </w:tc>
        <w:tc>
          <w:tcPr>
            <w:tcW w:w="1057" w:type="dxa"/>
            <w:shd w:val="clear" w:color="auto" w:fill="auto"/>
          </w:tcPr>
          <w:p w:rsidR="00796BDB" w:rsidRPr="00B01262" w:rsidRDefault="00796BDB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5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268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50,0</w:t>
            </w:r>
          </w:p>
        </w:tc>
      </w:tr>
      <w:tr w:rsidR="00796BDB" w:rsidRPr="00B01262" w:rsidTr="00F606DC">
        <w:trPr>
          <w:trHeight w:val="141"/>
        </w:trPr>
        <w:tc>
          <w:tcPr>
            <w:tcW w:w="567" w:type="dxa"/>
          </w:tcPr>
          <w:p w:rsidR="00796BDB" w:rsidRPr="00B01262" w:rsidRDefault="00796BDB" w:rsidP="00590249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796BDB" w:rsidRPr="00B01262" w:rsidRDefault="00796BDB" w:rsidP="00F606DC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Физическое воспитание, обеспечение организации и проведение физкультурных  и спортивных мероприятий .</w:t>
            </w:r>
          </w:p>
        </w:tc>
        <w:tc>
          <w:tcPr>
            <w:tcW w:w="1057" w:type="dxa"/>
            <w:shd w:val="clear" w:color="auto" w:fill="auto"/>
          </w:tcPr>
          <w:p w:rsidR="00796BDB" w:rsidRPr="00B01262" w:rsidRDefault="00796BDB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5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268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50,0</w:t>
            </w:r>
          </w:p>
        </w:tc>
      </w:tr>
      <w:tr w:rsidR="00796BDB" w:rsidRPr="00B01262" w:rsidTr="00F606DC">
        <w:trPr>
          <w:trHeight w:val="141"/>
        </w:trPr>
        <w:tc>
          <w:tcPr>
            <w:tcW w:w="567" w:type="dxa"/>
          </w:tcPr>
          <w:p w:rsidR="00796BDB" w:rsidRPr="00B01262" w:rsidRDefault="00796BDB" w:rsidP="00590249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796BDB" w:rsidRPr="00B01262" w:rsidRDefault="00A32969" w:rsidP="0059024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 xml:space="preserve"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 </w:t>
            </w:r>
          </w:p>
        </w:tc>
        <w:tc>
          <w:tcPr>
            <w:tcW w:w="1057" w:type="dxa"/>
            <w:shd w:val="clear" w:color="auto" w:fill="auto"/>
          </w:tcPr>
          <w:p w:rsidR="00796BDB" w:rsidRPr="00B01262" w:rsidRDefault="00796BDB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5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268" w:type="dxa"/>
            <w:vAlign w:val="center"/>
          </w:tcPr>
          <w:p w:rsidR="00796BD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200,0</w:t>
            </w:r>
          </w:p>
        </w:tc>
      </w:tr>
      <w:tr w:rsidR="0052379B" w:rsidRPr="00B01262" w:rsidTr="00F606DC">
        <w:trPr>
          <w:trHeight w:val="141"/>
        </w:trPr>
        <w:tc>
          <w:tcPr>
            <w:tcW w:w="567" w:type="dxa"/>
          </w:tcPr>
          <w:p w:rsidR="0052379B" w:rsidRPr="00B01262" w:rsidRDefault="0052379B" w:rsidP="00590249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52379B" w:rsidRPr="00B01262" w:rsidRDefault="0052379B" w:rsidP="00590249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1057" w:type="dxa"/>
            <w:shd w:val="clear" w:color="auto" w:fill="auto"/>
          </w:tcPr>
          <w:p w:rsidR="0052379B" w:rsidRPr="00B01262" w:rsidRDefault="00796BDB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379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689,0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79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709,4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79B" w:rsidRPr="00B01262" w:rsidRDefault="00796BDB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665,7</w:t>
            </w:r>
          </w:p>
        </w:tc>
        <w:tc>
          <w:tcPr>
            <w:tcW w:w="1275" w:type="dxa"/>
            <w:vAlign w:val="center"/>
          </w:tcPr>
          <w:p w:rsidR="0052379B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665,7</w:t>
            </w:r>
          </w:p>
        </w:tc>
        <w:tc>
          <w:tcPr>
            <w:tcW w:w="1276" w:type="dxa"/>
            <w:vAlign w:val="center"/>
          </w:tcPr>
          <w:p w:rsidR="0052379B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665,7</w:t>
            </w:r>
          </w:p>
        </w:tc>
        <w:tc>
          <w:tcPr>
            <w:tcW w:w="2268" w:type="dxa"/>
            <w:vAlign w:val="center"/>
          </w:tcPr>
          <w:p w:rsidR="0052379B" w:rsidRPr="00B01262" w:rsidRDefault="00796BDB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6657,0</w:t>
            </w:r>
          </w:p>
        </w:tc>
      </w:tr>
      <w:tr w:rsidR="00590249" w:rsidRPr="00B01262" w:rsidTr="00F606DC">
        <w:trPr>
          <w:trHeight w:val="141"/>
        </w:trPr>
        <w:tc>
          <w:tcPr>
            <w:tcW w:w="567" w:type="dxa"/>
          </w:tcPr>
          <w:p w:rsidR="00590249" w:rsidRPr="00B01262" w:rsidRDefault="0052379B" w:rsidP="0052379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590249" w:rsidRPr="00B01262" w:rsidRDefault="00590249" w:rsidP="00590249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1057" w:type="dxa"/>
            <w:shd w:val="clear" w:color="auto" w:fill="auto"/>
          </w:tcPr>
          <w:p w:rsidR="00590249" w:rsidRPr="00B01262" w:rsidRDefault="00590249" w:rsidP="00590249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90249" w:rsidRPr="00B01262" w:rsidRDefault="00590249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-</w:t>
            </w:r>
          </w:p>
          <w:p w:rsidR="00590249" w:rsidRPr="00B01262" w:rsidRDefault="00590249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0249" w:rsidRPr="00B01262" w:rsidRDefault="00590249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-</w:t>
            </w:r>
          </w:p>
          <w:p w:rsidR="00590249" w:rsidRPr="00B01262" w:rsidRDefault="00590249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249" w:rsidRPr="00B01262" w:rsidRDefault="00590249" w:rsidP="00F606DC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90249" w:rsidRPr="00B01262" w:rsidRDefault="00590249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90249" w:rsidRPr="00B01262" w:rsidRDefault="00590249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90249" w:rsidRPr="00B01262" w:rsidRDefault="00590249" w:rsidP="00F606DC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-</w:t>
            </w:r>
          </w:p>
        </w:tc>
      </w:tr>
    </w:tbl>
    <w:p w:rsidR="00590249" w:rsidRPr="00B01262" w:rsidRDefault="00590249" w:rsidP="00590249">
      <w:pPr>
        <w:widowControl/>
        <w:tabs>
          <w:tab w:val="left" w:pos="2489"/>
        </w:tabs>
        <w:jc w:val="left"/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</w:pPr>
    </w:p>
    <w:p w:rsidR="009328C1" w:rsidRPr="00B01262" w:rsidRDefault="009328C1" w:rsidP="00F96698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napToGrid/>
          <w:color w:val="002060"/>
          <w:sz w:val="28"/>
          <w:szCs w:val="28"/>
        </w:rPr>
        <w:sectPr w:rsidR="009328C1" w:rsidRPr="00B01262" w:rsidSect="009328C1">
          <w:pgSz w:w="16838" w:h="11906" w:orient="landscape"/>
          <w:pgMar w:top="1134" w:right="709" w:bottom="566" w:left="568" w:header="708" w:footer="708" w:gutter="0"/>
          <w:cols w:space="708"/>
          <w:docGrid w:linePitch="360"/>
        </w:sectPr>
      </w:pPr>
    </w:p>
    <w:p w:rsidR="00FD2B3A" w:rsidRPr="00B01262" w:rsidRDefault="00FD2B3A" w:rsidP="00FD2B3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lastRenderedPageBreak/>
        <w:t>ПАСПОРТ</w:t>
      </w:r>
    </w:p>
    <w:p w:rsidR="00FD2B3A" w:rsidRPr="00B01262" w:rsidRDefault="007966C5" w:rsidP="00E43715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FD2B3A" w:rsidRPr="00B01262">
        <w:rPr>
          <w:rFonts w:ascii="Times New Roman" w:hAnsi="Times New Roman"/>
          <w:b/>
          <w:color w:val="002060"/>
          <w:sz w:val="24"/>
          <w:szCs w:val="24"/>
        </w:rPr>
        <w:t>одпрограммы 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2019-2023годы</w:t>
      </w:r>
      <w:r w:rsidR="00FD2B3A" w:rsidRPr="00B01262">
        <w:rPr>
          <w:rFonts w:ascii="Times New Roman" w:hAnsi="Times New Roman"/>
          <w:b/>
          <w:color w:val="002060"/>
          <w:sz w:val="24"/>
          <w:szCs w:val="28"/>
        </w:rPr>
        <w:t xml:space="preserve"> и на период до 2033 года</w:t>
      </w:r>
      <w:r w:rsidR="00FD2B3A" w:rsidRPr="00B01262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892395" w:rsidRPr="00B01262" w:rsidRDefault="00892395" w:rsidP="00892395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4"/>
        </w:rPr>
        <w:t>(далее - Подпрограмма)</w:t>
      </w:r>
    </w:p>
    <w:tbl>
      <w:tblPr>
        <w:tblW w:w="10064" w:type="dxa"/>
        <w:jc w:val="center"/>
        <w:tblInd w:w="250" w:type="dxa"/>
        <w:tblLayout w:type="fixed"/>
        <w:tblLook w:val="0000"/>
      </w:tblPr>
      <w:tblGrid>
        <w:gridCol w:w="2260"/>
        <w:gridCol w:w="7804"/>
      </w:tblGrid>
      <w:tr w:rsidR="00FD2B3A" w:rsidRPr="00B01262" w:rsidTr="00F606DC">
        <w:trPr>
          <w:trHeight w:val="91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766A7E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</w:t>
            </w:r>
            <w:r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>и на период до 2033 года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</w:tr>
      <w:tr w:rsidR="00FD2B3A" w:rsidRPr="00B01262" w:rsidTr="00F606DC">
        <w:trPr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Администрация сельского поселения Денискино муниципального района Шенталинский Самарской области</w:t>
            </w:r>
          </w:p>
        </w:tc>
      </w:tr>
      <w:tr w:rsidR="00FD2B3A" w:rsidRPr="00B01262" w:rsidTr="00F606DC">
        <w:trPr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766A7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Цель  </w:t>
            </w:r>
            <w:r w:rsidR="0097070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 условий для эффективного и качественного функционирования органов местного самоуправления и повышение эффективности исполнения служащими своих должностных обязанностей</w:t>
            </w:r>
          </w:p>
        </w:tc>
      </w:tr>
      <w:tr w:rsidR="00FD2B3A" w:rsidRPr="00B01262" w:rsidTr="00F606DC">
        <w:trPr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B3A" w:rsidRPr="00B01262" w:rsidRDefault="00FD2B3A" w:rsidP="00766A7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Задачи   </w:t>
            </w:r>
            <w:r w:rsidR="0097070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606DC">
            <w:pPr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eastAsia="Arial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Arial" w:hAnsi="Times New Roman"/>
                <w:color w:val="002060"/>
                <w:sz w:val="24"/>
                <w:szCs w:val="24"/>
              </w:rPr>
              <w:t>Обеспечение функционирования Администрации сельского поселения Денискино (своевременная выплата заработной платы и перечисление страховых взносов во внебюджетные фонды; обеспечение наличия телефонной связи и доступа к сети Интернет; обеспечение ремонта и технического обслуживания имущества, необходимого для работы Администрации сельского поселения; обеспечение оплаты прочих работ, услуг и прочих расходов, связанных с деятельностью Администрации сельского поселения; закупка материальных запасов; уплата прочих налогов и сборов).</w:t>
            </w:r>
          </w:p>
          <w:p w:rsidR="00FD2B3A" w:rsidRPr="00B01262" w:rsidRDefault="00FD2B3A" w:rsidP="00F606DC">
            <w:pPr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eastAsia="Arial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Arial" w:hAnsi="Times New Roman"/>
                <w:color w:val="002060"/>
                <w:sz w:val="24"/>
                <w:szCs w:val="24"/>
              </w:rPr>
              <w:t>Формирование эффективного кадрового потенциала муниципальных служащих.</w:t>
            </w:r>
          </w:p>
          <w:p w:rsidR="00FD2B3A" w:rsidRPr="00B01262" w:rsidRDefault="00FD2B3A" w:rsidP="00F606DC">
            <w:pPr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eastAsia="Arial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Arial" w:hAnsi="Times New Roman"/>
                <w:color w:val="002060"/>
                <w:sz w:val="24"/>
                <w:szCs w:val="24"/>
              </w:rPr>
              <w:t>Обеспечение доступности и качества муниципальных услуг, предоставляемых населению сельского поселения.</w:t>
            </w:r>
          </w:p>
        </w:tc>
      </w:tr>
      <w:tr w:rsidR="00FD2B3A" w:rsidRPr="00B01262" w:rsidTr="00F606DC">
        <w:trPr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B3A" w:rsidRPr="00B01262" w:rsidRDefault="00FD2B3A" w:rsidP="00F717E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Целевые индикаторы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BC" w:rsidRPr="00B01262" w:rsidRDefault="00825A80" w:rsidP="00825A80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  <w:r w:rsidR="00BB01B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  <w:p w:rsidR="00BB01BC" w:rsidRPr="00B01262" w:rsidRDefault="00825A80" w:rsidP="00825A80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  <w:r w:rsidR="00BB01B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 наличия телефонной связи и сети Интернет</w:t>
            </w:r>
          </w:p>
          <w:p w:rsidR="00BB01BC" w:rsidRPr="00B01262" w:rsidRDefault="00BB01BC" w:rsidP="00825A80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3.Обеспечение ремонта и технического обслуживания имущества, необходимого для работы Администрации</w:t>
            </w:r>
          </w:p>
          <w:p w:rsidR="00BB01BC" w:rsidRPr="00B01262" w:rsidRDefault="00BB01BC" w:rsidP="00BB01BC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4.Обеспечение оплаты прочих работ, услуг и прочих расходов, связанных с деятельностью Администрации</w:t>
            </w:r>
          </w:p>
          <w:p w:rsidR="00BB01BC" w:rsidRPr="00B01262" w:rsidRDefault="00BB01BC" w:rsidP="00BB01BC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5.Закупка и оплата материальных запасов.</w:t>
            </w:r>
          </w:p>
          <w:p w:rsidR="00FD2B3A" w:rsidRPr="00B01262" w:rsidRDefault="00BB01BC" w:rsidP="00BB01BC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6.Уплата прочих налогов и сборов</w:t>
            </w:r>
          </w:p>
        </w:tc>
      </w:tr>
      <w:tr w:rsidR="00FD2B3A" w:rsidRPr="00B01262" w:rsidTr="00F606DC">
        <w:trPr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E43715" w:rsidP="00F717E6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2019-2023 гг. и на период до 2033 года</w:t>
            </w: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.</w:t>
            </w:r>
          </w:p>
        </w:tc>
      </w:tr>
      <w:tr w:rsidR="00FD2B3A" w:rsidRPr="00B01262" w:rsidTr="00F606DC">
        <w:trPr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97070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Объем бюджетных ассигнований на реализацию  </w:t>
            </w:r>
            <w:r w:rsidR="0097070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Общий объем финансирования составляет </w:t>
            </w:r>
            <w:r w:rsidR="0013248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19 084,60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тыс. рублей, в том числе:</w:t>
            </w:r>
          </w:p>
          <w:p w:rsidR="00FD2B3A" w:rsidRPr="00B01262" w:rsidRDefault="00FD2B3A" w:rsidP="00F717E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 год – 1277,6 тыс. рублей;</w:t>
            </w:r>
          </w:p>
          <w:p w:rsidR="00FD2B3A" w:rsidRPr="00B01262" w:rsidRDefault="00FD2B3A" w:rsidP="00F717E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2020 год -  1</w:t>
            </w:r>
            <w:r w:rsidR="00B13FEE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271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,0 тыс. рублей;</w:t>
            </w:r>
          </w:p>
          <w:p w:rsidR="00FD2B3A" w:rsidRPr="00B01262" w:rsidRDefault="00FD2B3A" w:rsidP="00F717E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2021 год -  1</w:t>
            </w:r>
            <w:r w:rsidR="00B13FEE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272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,0 тыс. рублей.</w:t>
            </w:r>
          </w:p>
          <w:p w:rsidR="00970701" w:rsidRPr="00B01262" w:rsidRDefault="00970701" w:rsidP="0097070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2022 год – </w:t>
            </w:r>
            <w:r w:rsidR="006F10A5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1272,0 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970701" w:rsidRPr="00B01262" w:rsidRDefault="00970701" w:rsidP="0097070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2023 год – </w:t>
            </w:r>
            <w:r w:rsidR="006F10A5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1272,0 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FD2B3A" w:rsidRPr="00B01262" w:rsidRDefault="00970701" w:rsidP="00F575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2024-2033 гг. –</w:t>
            </w:r>
            <w:r w:rsidR="00132481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12720,0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FD2B3A" w:rsidRPr="00B01262" w:rsidRDefault="00FD2B3A" w:rsidP="00F717E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Источником финансирования Подпрограммы являются средства местного бюджета и стимулирующие субсидии. Объемы финансовых средств, направляемых на реализацию Подпрограммы, ежегодно уточняются после принятия решения Собрания представителей сельского поселения Денискино муниципального района Шенталинский Самарской области о бюджете на очередной финансовый год и плановый 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период.</w:t>
            </w:r>
          </w:p>
        </w:tc>
      </w:tr>
      <w:tr w:rsidR="00FD2B3A" w:rsidRPr="00B01262" w:rsidTr="00F606DC">
        <w:trPr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97070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4"/>
              </w:rPr>
              <w:lastRenderedPageBreak/>
              <w:t xml:space="preserve">Ожидаемые   результаты реализации </w:t>
            </w:r>
            <w:r w:rsidR="00970701" w:rsidRPr="00B01262">
              <w:rPr>
                <w:rFonts w:ascii="Times New Roman" w:hAnsi="Times New Roman"/>
                <w:color w:val="002060"/>
                <w:sz w:val="22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2"/>
                <w:szCs w:val="24"/>
              </w:rPr>
              <w:t>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процессов.</w:t>
            </w:r>
          </w:p>
        </w:tc>
      </w:tr>
    </w:tbl>
    <w:p w:rsidR="00F606DC" w:rsidRPr="00B01262" w:rsidRDefault="00F606DC" w:rsidP="00FD2B3A">
      <w:pPr>
        <w:pStyle w:val="af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pStyle w:val="af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1. Общая характеристика сферы реализации Подпрограммы,</w:t>
      </w:r>
    </w:p>
    <w:p w:rsidR="00FD2B3A" w:rsidRPr="00B01262" w:rsidRDefault="00FD2B3A" w:rsidP="00FD2B3A">
      <w:pPr>
        <w:pStyle w:val="af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 xml:space="preserve">основные проблемы </w:t>
      </w:r>
    </w:p>
    <w:p w:rsidR="00FD2B3A" w:rsidRPr="00B01262" w:rsidRDefault="00FD2B3A" w:rsidP="00970701">
      <w:pPr>
        <w:shd w:val="clear" w:color="auto" w:fill="FFFFFF"/>
        <w:ind w:firstLine="708"/>
        <w:rPr>
          <w:rFonts w:ascii="Times New Roman" w:hAnsi="Times New Roman"/>
          <w:color w:val="002060"/>
          <w:sz w:val="24"/>
          <w:szCs w:val="24"/>
        </w:rPr>
      </w:pPr>
      <w:bookmarkStart w:id="1" w:name="sub_11"/>
      <w:r w:rsidRPr="00B01262">
        <w:rPr>
          <w:rFonts w:ascii="Times New Roman" w:hAnsi="Times New Roman"/>
          <w:color w:val="002060"/>
          <w:sz w:val="24"/>
          <w:szCs w:val="24"/>
        </w:rPr>
        <w:t xml:space="preserve">В настоящее время повышение эффективности муниципального управления – одна из основных задач, стоящих перед органами местного самоуправления. Эффективность местного самоуправления – это результативность деятельности органов местного самоуправления, которая выражается в различных показателях как муниципального образования в целом, так и управленческой деятельности муниципальных органов и их должностных лиц. Администрацией сельского поселения Денискино требования </w:t>
      </w:r>
      <w:hyperlink r:id="rId9" w:history="1">
        <w:r w:rsidRPr="00B01262">
          <w:rPr>
            <w:rStyle w:val="af8"/>
            <w:rFonts w:ascii="Times New Roman" w:hAnsi="Times New Roman"/>
            <w:color w:val="002060"/>
            <w:sz w:val="24"/>
            <w:szCs w:val="24"/>
          </w:rPr>
          <w:t>Федерального закона</w:t>
        </w:r>
      </w:hyperlink>
      <w:r w:rsidRPr="00B01262">
        <w:rPr>
          <w:rFonts w:ascii="Times New Roman" w:hAnsi="Times New Roman"/>
          <w:color w:val="002060"/>
          <w:sz w:val="24"/>
          <w:szCs w:val="24"/>
        </w:rPr>
        <w:t xml:space="preserve"> от 6 октября 2003 года №131-ФЗ "Об общих принципах организации местного самоуправления в Российской Федерации" (далее - </w:t>
      </w:r>
      <w:hyperlink r:id="rId10" w:history="1">
        <w:r w:rsidRPr="00B01262">
          <w:rPr>
            <w:rStyle w:val="af8"/>
            <w:rFonts w:ascii="Times New Roman" w:hAnsi="Times New Roman"/>
            <w:color w:val="002060"/>
            <w:sz w:val="24"/>
            <w:szCs w:val="24"/>
          </w:rPr>
          <w:t>Федеральный закон</w:t>
        </w:r>
      </w:hyperlink>
      <w:r w:rsidRPr="00B01262">
        <w:rPr>
          <w:rFonts w:ascii="Times New Roman" w:hAnsi="Times New Roman"/>
          <w:color w:val="002060"/>
          <w:sz w:val="24"/>
          <w:szCs w:val="24"/>
        </w:rPr>
        <w:t xml:space="preserve"> №131-ФЗ) в части решения вопросов местного значения </w:t>
      </w:r>
      <w:bookmarkEnd w:id="1"/>
      <w:r w:rsidRPr="00B01262">
        <w:rPr>
          <w:rFonts w:ascii="Times New Roman" w:hAnsi="Times New Roman"/>
          <w:color w:val="002060"/>
          <w:sz w:val="24"/>
          <w:szCs w:val="24"/>
        </w:rPr>
        <w:t>исполняются в полном объеме.</w:t>
      </w:r>
      <w:bookmarkStart w:id="2" w:name="sub_12"/>
    </w:p>
    <w:p w:rsidR="00FD2B3A" w:rsidRPr="00B01262" w:rsidRDefault="00FD2B3A" w:rsidP="00FD2B3A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Объем финансирования содержания Администрации сельского поселения Денискино муниципального района Шенталинский Самарской области утверждается Собранием представителей сельского поселения Денискино муниципального района Шенталинский Самарской области при утверждении бюджета на соответствующий финансовый год. В настоящее время руководство и управление в сфере установленных функций Администрации сельского поселения Денискино осуществляют: глава сельского поселения, депутаты Собрания представителей сельского поселения Денискино и аппарат Администрации сельского поселения. Общая численность работников аппарата Администрации составляет 6 человека. Размер и условия оплаты труда работников Администрации сельского поселения Денискино определяются следующими нормативно-правовыми актами:</w:t>
      </w:r>
    </w:p>
    <w:p w:rsidR="00FD2B3A" w:rsidRPr="00B01262" w:rsidRDefault="00FD2B3A" w:rsidP="0097070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Положением об установлении главе сельского поселения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утвержденного решением Собрания представителей сельского поселения Денискино муниципального района Шенталинский Самарской области от 02.02.2016 г. №22, с изменениями</w:t>
      </w:r>
      <w:r w:rsidR="00D01EB3" w:rsidRPr="00B01262">
        <w:rPr>
          <w:rFonts w:ascii="Times New Roman" w:hAnsi="Times New Roman"/>
          <w:color w:val="002060"/>
          <w:sz w:val="24"/>
          <w:szCs w:val="24"/>
        </w:rPr>
        <w:t>;</w:t>
      </w:r>
    </w:p>
    <w:p w:rsidR="00FD2B3A" w:rsidRPr="00B01262" w:rsidRDefault="00FD2B3A" w:rsidP="0097070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Положением об оплате труда лиц, замещающих должности муниципальной службы в Администрации сельского поселения Денискино муниципального района Шенталинский Самарской области, утвержденным решением Собрания представителей сельского поселения Денискино от 15.09.2014 г. №143, с изменениями;</w:t>
      </w:r>
    </w:p>
    <w:p w:rsidR="00FD2B3A" w:rsidRPr="00B01262" w:rsidRDefault="00FD2B3A" w:rsidP="0097070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Положением о денежном 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 Администрации сельского поселения Денискино муниципального района Шенталинский Самарской области, утвержденным Постановлением Администрации сельского поселения Денискино от 02.03.2015 г. №7-п с изменениями.</w:t>
      </w:r>
    </w:p>
    <w:p w:rsidR="00FD2B3A" w:rsidRPr="00B01262" w:rsidRDefault="00FD2B3A" w:rsidP="00FD2B3A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службы. Имеется необходимость принятия муниципальной подпрограммы подготовки, переподготовки и повышения квалификации кадров для Администрации сельского поселения Денискино. Подготовка кадров является одним из инструментов повышения эффективности и результативности муниципального управления.</w:t>
      </w:r>
    </w:p>
    <w:p w:rsidR="00FD2B3A" w:rsidRPr="00B01262" w:rsidRDefault="00FD2B3A" w:rsidP="00FD2B3A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Деятельность Администрации сельского поселения Денискино характеризуется рядом основных проблем, среди которых наиболее существенное значение имеет проблема финансирования. В процессе работы не хватает средств на услуг организаций по ремонту и техническому обслуживанию основных средств. Выплата заработной платы работникам и отчислений во внебюджетные фонды осуществляется своевременно. </w:t>
      </w:r>
      <w:bookmarkEnd w:id="2"/>
      <w:r w:rsidRPr="00B01262">
        <w:rPr>
          <w:rFonts w:ascii="Times New Roman" w:hAnsi="Times New Roman"/>
          <w:color w:val="002060"/>
          <w:sz w:val="24"/>
          <w:szCs w:val="24"/>
        </w:rPr>
        <w:t xml:space="preserve">Материально-техническая </w:t>
      </w:r>
      <w:r w:rsidRPr="00B01262">
        <w:rPr>
          <w:rFonts w:ascii="Times New Roman" w:hAnsi="Times New Roman"/>
          <w:color w:val="002060"/>
          <w:sz w:val="24"/>
          <w:szCs w:val="24"/>
        </w:rPr>
        <w:lastRenderedPageBreak/>
        <w:t xml:space="preserve">базы поселения была частично обновлены в 2016 г. Помещение Администрации сельского поселения располагается в здании бывшего СПК. Ремонт помещения не производился. </w:t>
      </w:r>
    </w:p>
    <w:p w:rsidR="00FD2B3A" w:rsidRPr="00B01262" w:rsidRDefault="00FD2B3A" w:rsidP="00FD2B3A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Необходимость развития местного самоуправления обусловлена реализацией принципов результативности и эффективности использования бюджетных средств. Органы местного самоуправления осуществляют свою деятельность в соответствии с требованиями Федерального закона от 06 октября 2003 года №131-ФЗ и  бюджетного кодекса. Требуется создание необходимых условий для эффективного исполнения ими своих полномочий. С этой целью необходимо решать вопросы совершенствования организационной основы местного самоуправления</w:t>
      </w:r>
      <w:r w:rsidRPr="00B01262">
        <w:rPr>
          <w:rFonts w:ascii="Times New Roman" w:hAnsi="Times New Roman"/>
          <w:noProof/>
          <w:color w:val="002060"/>
          <w:sz w:val="24"/>
          <w:szCs w:val="24"/>
        </w:rPr>
        <w:t xml:space="preserve">. </w:t>
      </w:r>
    </w:p>
    <w:p w:rsidR="00FD2B3A" w:rsidRPr="00B01262" w:rsidRDefault="00E43715" w:rsidP="00FD2B3A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В рамках П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одпрограммы запланированы мероприятия по обеспечению деятельности органов местного самоуправления сельского поселения Денискино (в том числе своевременное начисление и выплата заработной платы, страховых и налоговых платежей, оплата услуг связи, коммунальных услуг, работ и услуг по содержанию имущества, приобретение основных средств и материальных запасов и т.д.), развитию муниципальной службы, созданию условий для эффективного и ответственного управления муниципальными финансами, повышению эффективности управления  муниципальным имуществом, обеспечению доступности информации о деятельности органов местного самоуправления и качества муниципальных услуг, противодействию коррупции.</w:t>
      </w:r>
    </w:p>
    <w:p w:rsidR="00FD2B3A" w:rsidRPr="00B01262" w:rsidRDefault="00FD2B3A" w:rsidP="00FD2B3A">
      <w:pPr>
        <w:ind w:firstLine="708"/>
        <w:rPr>
          <w:rFonts w:ascii="Times New Roman" w:hAnsi="Times New Roman"/>
          <w:noProof/>
          <w:color w:val="002060"/>
          <w:sz w:val="24"/>
          <w:szCs w:val="24"/>
        </w:rPr>
      </w:pPr>
    </w:p>
    <w:p w:rsidR="00FD2B3A" w:rsidRPr="00B01262" w:rsidRDefault="00FD2B3A" w:rsidP="00FD2B3A">
      <w:pPr>
        <w:pStyle w:val="af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 xml:space="preserve">2. Цели, задачи и показатели </w:t>
      </w:r>
    </w:p>
    <w:p w:rsidR="00FD2B3A" w:rsidRPr="00B01262" w:rsidRDefault="00FD2B3A" w:rsidP="00FD2B3A">
      <w:pPr>
        <w:pStyle w:val="af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(индикаторы) достижения целей и решения задач, основные</w:t>
      </w:r>
    </w:p>
    <w:p w:rsidR="00FD2B3A" w:rsidRPr="00B01262" w:rsidRDefault="00FD2B3A" w:rsidP="00FD2B3A">
      <w:pPr>
        <w:pStyle w:val="af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ожидаемые коне</w:t>
      </w:r>
      <w:r w:rsidR="00E43715" w:rsidRPr="00B01262">
        <w:rPr>
          <w:rFonts w:ascii="Times New Roman" w:hAnsi="Times New Roman"/>
          <w:b/>
          <w:color w:val="002060"/>
          <w:sz w:val="24"/>
          <w:szCs w:val="24"/>
        </w:rPr>
        <w:t>чные результаты, сроки и этапы П</w:t>
      </w:r>
      <w:r w:rsidRPr="00B01262">
        <w:rPr>
          <w:rFonts w:ascii="Times New Roman" w:hAnsi="Times New Roman"/>
          <w:b/>
          <w:color w:val="002060"/>
          <w:sz w:val="24"/>
          <w:szCs w:val="24"/>
        </w:rPr>
        <w:t>одпрограммы</w:t>
      </w:r>
    </w:p>
    <w:p w:rsidR="006C1014" w:rsidRPr="00B01262" w:rsidRDefault="006C1014" w:rsidP="00FD2B3A">
      <w:pPr>
        <w:pStyle w:val="af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Основной целью Подпрограммы является обеспечение условий для эффективного и качественного функционирования органов местного самоуправления. Для достижения основной цели необходимо решить следующие задачи:</w:t>
      </w:r>
    </w:p>
    <w:p w:rsidR="00FD2B3A" w:rsidRPr="00B01262" w:rsidRDefault="00FD2B3A" w:rsidP="00FD2B3A">
      <w:pPr>
        <w:widowControl/>
        <w:numPr>
          <w:ilvl w:val="0"/>
          <w:numId w:val="14"/>
        </w:numPr>
        <w:rPr>
          <w:rFonts w:ascii="Times New Roman" w:eastAsia="Arial" w:hAnsi="Times New Roman"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</w:rPr>
        <w:t>Обеспечение функционирования Администрации сельского поселения Денискино (своевременная выплата заработной платы и перечисление страховых взносов во внебюджетные фонды; обеспечение наличия телефонной связи и доступа к сети Интернет; обеспечение ремонта и технического обслуживания имущества, необходимого для работы Администрации сельского поселения; обеспечение оплаты прочих работ, услуг и прочих расходов, связанных с деятельностью Администрации сельского поселения; закупка материальных запасов; уплата прочих налогов и сборов).</w:t>
      </w:r>
    </w:p>
    <w:p w:rsidR="00FD2B3A" w:rsidRPr="00B01262" w:rsidRDefault="00FD2B3A" w:rsidP="00FD2B3A">
      <w:pPr>
        <w:widowControl/>
        <w:numPr>
          <w:ilvl w:val="0"/>
          <w:numId w:val="14"/>
        </w:numPr>
        <w:rPr>
          <w:rFonts w:ascii="Times New Roman" w:eastAsia="Arial" w:hAnsi="Times New Roman"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</w:rPr>
        <w:t>Формирование эффективного кадрового потенциала муниципальных служащих.</w:t>
      </w:r>
    </w:p>
    <w:p w:rsidR="00FD2B3A" w:rsidRPr="00B01262" w:rsidRDefault="00FD2B3A" w:rsidP="00FD2B3A">
      <w:pPr>
        <w:widowControl/>
        <w:numPr>
          <w:ilvl w:val="0"/>
          <w:numId w:val="14"/>
        </w:numPr>
        <w:rPr>
          <w:rFonts w:ascii="Times New Roman" w:eastAsia="Arial" w:hAnsi="Times New Roman"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</w:rPr>
        <w:t>Обеспечение доступности и качества муниципальных услуг, предоставляемых населению сельского поселения.</w:t>
      </w:r>
    </w:p>
    <w:p w:rsidR="00FD2B3A" w:rsidRPr="00B01262" w:rsidRDefault="00FD2B3A" w:rsidP="00FD2B3A">
      <w:pPr>
        <w:ind w:firstLine="709"/>
        <w:rPr>
          <w:rFonts w:ascii="Times New Roman" w:eastAsia="Arial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Оценка эффективности реализации Подпрограммы производится с помощью использования целевого индикатора, который обеспечит мониторинг динамики результатов реализации Подпрограммы за оцениваемый период с целью уточнения степени решения задач и выполнения мероприятий Подпрограммы. Оценка будет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FD2B3A" w:rsidRPr="00B01262" w:rsidRDefault="00FD2B3A" w:rsidP="00FD2B3A">
      <w:pPr>
        <w:ind w:firstLine="709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Значение целевого индикатора будет определяться по формуле:</w:t>
      </w:r>
    </w:p>
    <w:p w:rsidR="00FD2B3A" w:rsidRPr="00B01262" w:rsidRDefault="00FD2B3A" w:rsidP="00FD2B3A">
      <w:pPr>
        <w:jc w:val="center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Е =  </w:t>
      </w:r>
      <w:proofErr w:type="spellStart"/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Иф</w:t>
      </w:r>
      <w:proofErr w:type="spellEnd"/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* 100% / Ин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где: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Е – эффективность реализации Подпрограммы (в процентах)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  <w:lang w:eastAsia="en-US"/>
        </w:rPr>
      </w:pPr>
      <w:proofErr w:type="spellStart"/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Иф</w:t>
      </w:r>
      <w:proofErr w:type="spellEnd"/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- фактический индикатор, достигнутый в ходе реализации Подпрограммы (объем средств, выплаченных в ходе реализации Подпрограммы);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Ин – нормативный индикатор, утвержденный Программой (объем средств, запланированный на реализацию Подпрограммы).</w:t>
      </w:r>
    </w:p>
    <w:p w:rsidR="00FD2B3A" w:rsidRPr="00B01262" w:rsidRDefault="00FD2B3A" w:rsidP="00FD2B3A">
      <w:pPr>
        <w:ind w:firstLine="709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Критерии оценки эффективности реализации Подпрограммы следующие: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- Программа реализуется эффективно (за отчетный год, за весь период реализации), если ее </w:t>
      </w: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эффективность составляет 80 % и более.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- Программа нуждается в корректировке и доработке, если эффективность реализации Подпрограммы составляет 60-80 %.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- Программа считается неэффективной, если мероприятия Подпрограммы выполнены с эффективностью менее 60%.</w:t>
      </w:r>
    </w:p>
    <w:p w:rsidR="00FD2B3A" w:rsidRPr="00B01262" w:rsidRDefault="00FD2B3A" w:rsidP="00FD2B3A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Основным конечным результатом реализации Подпрограммы будет создание условий для выполнения Администрацией сельского поселения Денискино возложенных на нее функций.</w:t>
      </w:r>
    </w:p>
    <w:p w:rsidR="00FD2B3A" w:rsidRPr="00B01262" w:rsidRDefault="00FD2B3A" w:rsidP="00FD2B3A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Сроки реализации Подпрограммы: - 2019-</w:t>
      </w:r>
      <w:r w:rsidR="00846CDF" w:rsidRPr="00B01262">
        <w:rPr>
          <w:rFonts w:ascii="Times New Roman" w:hAnsi="Times New Roman"/>
          <w:color w:val="002060"/>
          <w:sz w:val="24"/>
          <w:szCs w:val="24"/>
        </w:rPr>
        <w:t>2023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 годы</w:t>
      </w:r>
      <w:r w:rsidR="00DE1D9E" w:rsidRPr="00B01262">
        <w:rPr>
          <w:rFonts w:ascii="Times New Roman" w:hAnsi="Times New Roman"/>
          <w:color w:val="002060"/>
          <w:sz w:val="24"/>
          <w:szCs w:val="24"/>
        </w:rPr>
        <w:t>и на период до 2033 года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7966C5" w:rsidRPr="00B01262" w:rsidRDefault="006F315F" w:rsidP="006F315F">
      <w:pPr>
        <w:spacing w:before="82" w:line="322" w:lineRule="exact"/>
        <w:ind w:left="360"/>
        <w:jc w:val="center"/>
        <w:rPr>
          <w:rStyle w:val="FontStyle105"/>
          <w:color w:val="002060"/>
          <w:sz w:val="24"/>
          <w:szCs w:val="24"/>
        </w:rPr>
      </w:pPr>
      <w:r w:rsidRPr="00B01262">
        <w:rPr>
          <w:rStyle w:val="FontStyle105"/>
          <w:color w:val="002060"/>
          <w:sz w:val="24"/>
          <w:szCs w:val="24"/>
        </w:rPr>
        <w:t>3.</w:t>
      </w:r>
      <w:r w:rsidR="007966C5" w:rsidRPr="00B01262">
        <w:rPr>
          <w:rStyle w:val="FontStyle105"/>
          <w:color w:val="002060"/>
          <w:sz w:val="24"/>
          <w:szCs w:val="24"/>
        </w:rPr>
        <w:t>Характеристика мероприятий Подпрограммы</w:t>
      </w:r>
    </w:p>
    <w:p w:rsidR="007966C5" w:rsidRPr="00B01262" w:rsidRDefault="007966C5" w:rsidP="007966C5">
      <w:pPr>
        <w:spacing w:before="82" w:line="322" w:lineRule="exact"/>
        <w:ind w:left="360"/>
        <w:rPr>
          <w:rStyle w:val="FontStyle105"/>
          <w:b w:val="0"/>
          <w:color w:val="002060"/>
          <w:sz w:val="24"/>
          <w:szCs w:val="24"/>
        </w:rPr>
      </w:pPr>
      <w:r w:rsidRPr="00B01262">
        <w:rPr>
          <w:rStyle w:val="FontStyle105"/>
          <w:b w:val="0"/>
          <w:color w:val="002060"/>
          <w:sz w:val="24"/>
          <w:szCs w:val="24"/>
        </w:rPr>
        <w:t>Для достижения цели и решения задач Подпрограммы планируется выполнение основных мероприятий, представленных в Приложении 2.</w:t>
      </w:r>
    </w:p>
    <w:p w:rsidR="00FD2B3A" w:rsidRPr="00B01262" w:rsidRDefault="007966C5" w:rsidP="00EC153A">
      <w:pPr>
        <w:spacing w:before="82" w:line="322" w:lineRule="exact"/>
        <w:ind w:left="360"/>
        <w:jc w:val="center"/>
        <w:rPr>
          <w:rStyle w:val="FontStyle105"/>
          <w:color w:val="002060"/>
          <w:sz w:val="24"/>
          <w:szCs w:val="24"/>
        </w:rPr>
      </w:pPr>
      <w:r w:rsidRPr="00B01262">
        <w:rPr>
          <w:rStyle w:val="FontStyle105"/>
          <w:color w:val="002060"/>
          <w:sz w:val="24"/>
          <w:szCs w:val="24"/>
        </w:rPr>
        <w:t>4</w:t>
      </w:r>
      <w:r w:rsidR="00FD2B3A" w:rsidRPr="00B01262">
        <w:rPr>
          <w:rStyle w:val="FontStyle105"/>
          <w:color w:val="002060"/>
          <w:sz w:val="24"/>
          <w:szCs w:val="24"/>
        </w:rPr>
        <w:t>. Ресурсное обеспечение Подпрограммы</w:t>
      </w:r>
    </w:p>
    <w:p w:rsidR="006C1014" w:rsidRPr="00B01262" w:rsidRDefault="006C1014" w:rsidP="00EC153A">
      <w:pPr>
        <w:spacing w:before="82" w:line="322" w:lineRule="exact"/>
        <w:ind w:left="360"/>
        <w:jc w:val="center"/>
        <w:rPr>
          <w:rStyle w:val="FontStyle105"/>
          <w:color w:val="002060"/>
          <w:sz w:val="24"/>
          <w:szCs w:val="24"/>
        </w:rPr>
      </w:pPr>
    </w:p>
    <w:p w:rsidR="00FD2B3A" w:rsidRPr="00B01262" w:rsidRDefault="00FD2B3A" w:rsidP="00FD2B3A">
      <w:pPr>
        <w:pStyle w:val="af7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Источником финансирования Подпрограммы являются средства бюджета сельского поселения Денискино муниципального района Шенталинский. Общий объем финансирования на реализацию Подпрограммы составляет </w:t>
      </w:r>
      <w:r w:rsidR="00912B34" w:rsidRPr="00B01262">
        <w:rPr>
          <w:rFonts w:ascii="Times New Roman" w:hAnsi="Times New Roman"/>
          <w:color w:val="002060"/>
          <w:sz w:val="24"/>
          <w:szCs w:val="24"/>
        </w:rPr>
        <w:t>19084,6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 по годам:</w:t>
      </w:r>
    </w:p>
    <w:p w:rsidR="00912B34" w:rsidRPr="00B01262" w:rsidRDefault="00FD2B3A" w:rsidP="00912B34">
      <w:pPr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ab/>
      </w:r>
      <w:r w:rsidR="00912B34" w:rsidRPr="00B01262">
        <w:rPr>
          <w:rFonts w:ascii="Times New Roman" w:hAnsi="Times New Roman"/>
          <w:color w:val="002060"/>
          <w:sz w:val="24"/>
          <w:szCs w:val="24"/>
        </w:rPr>
        <w:t>2019 год – 1277,6 тыс. рублей;</w:t>
      </w:r>
    </w:p>
    <w:p w:rsidR="00912B34" w:rsidRPr="00B01262" w:rsidRDefault="00912B34" w:rsidP="00912B34">
      <w:pPr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          2020 год -  1271,0 тыс. рублей;</w:t>
      </w:r>
    </w:p>
    <w:p w:rsidR="00912B34" w:rsidRPr="00B01262" w:rsidRDefault="00912B34" w:rsidP="00912B34">
      <w:pPr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           2021 год -  1272,0 тыс. рублей.</w:t>
      </w:r>
    </w:p>
    <w:p w:rsidR="00912B34" w:rsidRPr="00B01262" w:rsidRDefault="00912B34" w:rsidP="00912B34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           2022 год – 1272,0 тыс. рублей.</w:t>
      </w:r>
    </w:p>
    <w:p w:rsidR="00912B34" w:rsidRPr="00B01262" w:rsidRDefault="00912B34" w:rsidP="00912B34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           2023 год – 1272,0 тыс. рублей.</w:t>
      </w:r>
    </w:p>
    <w:p w:rsidR="00912B34" w:rsidRPr="00B01262" w:rsidRDefault="00912B34" w:rsidP="00912B34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           2024-2033 гг. –12720,0тыс. рублей.</w:t>
      </w:r>
    </w:p>
    <w:p w:rsidR="00970701" w:rsidRPr="00B01262" w:rsidRDefault="00970701" w:rsidP="00912B34">
      <w:pPr>
        <w:pStyle w:val="af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pStyle w:val="af7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ab/>
        <w:t xml:space="preserve">Объемы финансирования Подпрограммы по мероприятиям и годам подлежат уточнению при формировании бюджета сельского поселения Денискино на соответствующий финансовый год. Ресурсное обеспечение мероприятий </w:t>
      </w:r>
      <w:r w:rsidR="002D4D65" w:rsidRPr="00B01262">
        <w:rPr>
          <w:rFonts w:ascii="Times New Roman" w:hAnsi="Times New Roman"/>
          <w:color w:val="002060"/>
          <w:sz w:val="24"/>
          <w:szCs w:val="24"/>
        </w:rPr>
        <w:t>указан</w:t>
      </w:r>
      <w:r w:rsidR="003852F2" w:rsidRPr="00B01262">
        <w:rPr>
          <w:rFonts w:ascii="Times New Roman" w:hAnsi="Times New Roman"/>
          <w:color w:val="002060"/>
          <w:sz w:val="24"/>
          <w:szCs w:val="24"/>
        </w:rPr>
        <w:t>о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 в Приложении </w:t>
      </w:r>
      <w:r w:rsidR="00673102" w:rsidRPr="00B01262">
        <w:rPr>
          <w:rFonts w:ascii="Times New Roman" w:hAnsi="Times New Roman"/>
          <w:color w:val="002060"/>
          <w:sz w:val="24"/>
          <w:szCs w:val="24"/>
        </w:rPr>
        <w:t>№</w:t>
      </w:r>
      <w:r w:rsidRPr="00B01262">
        <w:rPr>
          <w:rFonts w:ascii="Times New Roman" w:hAnsi="Times New Roman"/>
          <w:color w:val="002060"/>
          <w:sz w:val="24"/>
          <w:szCs w:val="24"/>
        </w:rPr>
        <w:t>3</w:t>
      </w:r>
      <w:r w:rsidR="00EC153A" w:rsidRPr="00B01262">
        <w:rPr>
          <w:rFonts w:ascii="Times New Roman" w:hAnsi="Times New Roman"/>
          <w:color w:val="002060"/>
          <w:sz w:val="24"/>
          <w:szCs w:val="24"/>
        </w:rPr>
        <w:t>.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.  </w:t>
      </w:r>
    </w:p>
    <w:p w:rsidR="00FD2B3A" w:rsidRPr="00B01262" w:rsidRDefault="00FD2B3A" w:rsidP="00FD2B3A">
      <w:pPr>
        <w:pStyle w:val="af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C783C" w:rsidRPr="00B01262" w:rsidRDefault="007C783C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5. Важнейшие целевые индикаторы (показатели), характеризующие</w:t>
      </w:r>
    </w:p>
    <w:p w:rsidR="007C783C" w:rsidRPr="00B01262" w:rsidRDefault="00796BDB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ход и итоги реализации Подп</w:t>
      </w:r>
      <w:r w:rsidR="007C783C"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рограммы</w:t>
      </w:r>
    </w:p>
    <w:p w:rsidR="006C1014" w:rsidRPr="00B01262" w:rsidRDefault="006C1014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napToGrid/>
          <w:color w:val="002060"/>
          <w:sz w:val="24"/>
          <w:szCs w:val="24"/>
        </w:rPr>
      </w:pP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Для оценки эффективности реализации П</w:t>
      </w:r>
      <w:r w:rsidR="00796BDB" w:rsidRPr="00B01262">
        <w:rPr>
          <w:rFonts w:ascii="Times New Roman" w:hAnsi="Times New Roman"/>
          <w:snapToGrid/>
          <w:color w:val="002060"/>
          <w:sz w:val="22"/>
          <w:szCs w:val="22"/>
        </w:rPr>
        <w:t>одп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рограммы </w:t>
      </w:r>
      <w:r w:rsidR="000924CA" w:rsidRPr="00B01262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0924CA" w:rsidRPr="00B01262">
        <w:rPr>
          <w:rFonts w:ascii="Times New Roman" w:hAnsi="Times New Roman"/>
          <w:color w:val="002060"/>
          <w:sz w:val="24"/>
          <w:szCs w:val="24"/>
        </w:rPr>
        <w:t>Эффективное управление органами местного самоуправления сельского поселения Денискино муниципального района Шенталинский Самарской области на 2019-2023годы</w:t>
      </w:r>
      <w:r w:rsidR="000924CA"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  <w:r w:rsidR="000924CA" w:rsidRPr="00B01262">
        <w:rPr>
          <w:rFonts w:ascii="Times New Roman" w:hAnsi="Times New Roman"/>
          <w:color w:val="002060"/>
          <w:sz w:val="24"/>
          <w:szCs w:val="24"/>
        </w:rPr>
        <w:t>»</w:t>
      </w:r>
      <w:r w:rsidR="000924CA" w:rsidRPr="00B0126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>используются показатели, указанные в Приложении №1 к Подпрограмме.</w:t>
      </w: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7C783C" w:rsidRPr="00B01262" w:rsidRDefault="007C783C" w:rsidP="007C783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6. Механизм реализации Подпрограммы</w:t>
      </w: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Основной разработчик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Муниципальный заказчик 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ind w:firstLine="72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Механизм реализации Подпрограммы основывается на принципах взаимной работы Администрации сельского поселения Денискино муниципального района Шенталинский Самарской области и органов исполнительной власти Самарской области с четким разграничением полномочий и ответственности всех участников Подпрограммы, заинтересованных в её реализации.</w:t>
      </w:r>
    </w:p>
    <w:p w:rsidR="007C783C" w:rsidRPr="00B01262" w:rsidRDefault="007C783C" w:rsidP="007C783C">
      <w:pPr>
        <w:widowControl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Реализация Подпрограммы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7C783C" w:rsidRPr="00B01262" w:rsidRDefault="007C783C" w:rsidP="007C783C">
      <w:pPr>
        <w:widowControl/>
        <w:ind w:firstLine="60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Контроль за реализацией мероприятий Подпрограммы осуществляет Головной исполнитель – Администрация сельского поселения Денискино муниципального района Шенталинский.</w:t>
      </w:r>
    </w:p>
    <w:p w:rsidR="00EC153A" w:rsidRPr="00B01262" w:rsidRDefault="00EC153A" w:rsidP="003F3C71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8"/>
        </w:rPr>
      </w:pPr>
    </w:p>
    <w:p w:rsidR="003F3C71" w:rsidRPr="00B01262" w:rsidRDefault="003F3C71" w:rsidP="003F3C71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lastRenderedPageBreak/>
        <w:t xml:space="preserve">7. 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Оценка социально-экономической эффективности реализации П</w:t>
      </w:r>
      <w:r w:rsidR="000924CA"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одп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рограммы</w:t>
      </w:r>
    </w:p>
    <w:p w:rsidR="003F3C71" w:rsidRPr="00B01262" w:rsidRDefault="003F3C71" w:rsidP="003F3C71">
      <w:pPr>
        <w:widowControl/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Критериями оценки эффективности реализации П</w:t>
      </w:r>
      <w:r w:rsidR="000924CA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рограммы являются степень достижения индикаторов и показателей, установленных П</w:t>
      </w:r>
      <w:r w:rsidR="000924CA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рограммой, а также процент достижения показателей, установленный методикой оценки эффективности. В процессе проведения оценки эффективности реализации П</w:t>
      </w:r>
      <w:r w:rsidR="000924CA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рограммы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40"/>
        <w:gridCol w:w="2953"/>
        <w:gridCol w:w="1292"/>
        <w:gridCol w:w="1595"/>
        <w:gridCol w:w="1595"/>
        <w:gridCol w:w="1595"/>
      </w:tblGrid>
      <w:tr w:rsidR="003F3C71" w:rsidRPr="00B01262" w:rsidTr="00FD1F7A">
        <w:tc>
          <w:tcPr>
            <w:tcW w:w="540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Степень достижения индикаторов, %</w:t>
            </w:r>
          </w:p>
        </w:tc>
      </w:tr>
      <w:tr w:rsidR="003F3C71" w:rsidRPr="00B01262" w:rsidTr="00FD1F7A">
        <w:tc>
          <w:tcPr>
            <w:tcW w:w="540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плановые</w:t>
            </w: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фактические</w:t>
            </w:r>
          </w:p>
        </w:tc>
        <w:tc>
          <w:tcPr>
            <w:tcW w:w="1595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90% и больше – высокая;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70% - 89% - средняя;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69% и меньше – низкая.</w:t>
      </w:r>
    </w:p>
    <w:p w:rsidR="003F3C71" w:rsidRPr="00B01262" w:rsidRDefault="003F3C71" w:rsidP="003F3C71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napToGrid/>
          <w:color w:val="002060"/>
          <w:sz w:val="28"/>
          <w:szCs w:val="28"/>
        </w:rPr>
      </w:pPr>
    </w:p>
    <w:p w:rsidR="003852F2" w:rsidRPr="00B01262" w:rsidRDefault="003852F2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3852F2" w:rsidRPr="00B01262" w:rsidRDefault="003852F2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EC153A" w:rsidRPr="00B01262" w:rsidRDefault="00EC15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FD2B3A" w:rsidRPr="00B01262" w:rsidRDefault="00FD2B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1</w:t>
      </w:r>
    </w:p>
    <w:p w:rsidR="00E43715" w:rsidRPr="00B01262" w:rsidRDefault="00FD2B3A" w:rsidP="00E43715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к Подпрограмме «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Эффективное управление </w:t>
      </w:r>
    </w:p>
    <w:p w:rsidR="00E43715" w:rsidRPr="00B01262" w:rsidRDefault="00FD2B3A" w:rsidP="00E43715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органами местного самоуправления </w:t>
      </w:r>
    </w:p>
    <w:p w:rsidR="00E43715" w:rsidRPr="00B01262" w:rsidRDefault="00FD2B3A" w:rsidP="00E43715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сельского поселения Денискино</w:t>
      </w:r>
    </w:p>
    <w:p w:rsidR="00FD2B3A" w:rsidRPr="00B01262" w:rsidRDefault="00FD2B3A" w:rsidP="00E43715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муниципального района Шенталинский Самарской области</w:t>
      </w:r>
    </w:p>
    <w:p w:rsidR="00FD2B3A" w:rsidRPr="00B01262" w:rsidRDefault="00FD2B3A" w:rsidP="00E43715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на 2019-2023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  <w:r w:rsidRPr="00B01262">
        <w:rPr>
          <w:rFonts w:ascii="Times New Roman" w:hAnsi="Times New Roman"/>
          <w:color w:val="002060"/>
          <w:sz w:val="24"/>
          <w:szCs w:val="24"/>
        </w:rPr>
        <w:t>»</w:t>
      </w:r>
    </w:p>
    <w:p w:rsidR="00FD2B3A" w:rsidRPr="00B01262" w:rsidRDefault="00FD2B3A" w:rsidP="00FD2B3A">
      <w:pPr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FD2B3A" w:rsidRPr="00B01262" w:rsidRDefault="00FD2B3A" w:rsidP="00FD2B3A">
      <w:pPr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 Сведения о составе и значениях целевых показателей (индикаторов) Подпрограммы.</w:t>
      </w:r>
    </w:p>
    <w:p w:rsidR="00FD2B3A" w:rsidRPr="00B01262" w:rsidRDefault="00FD2B3A" w:rsidP="00FD2B3A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851"/>
        <w:gridCol w:w="709"/>
        <w:gridCol w:w="850"/>
        <w:gridCol w:w="709"/>
        <w:gridCol w:w="850"/>
        <w:gridCol w:w="851"/>
        <w:gridCol w:w="850"/>
      </w:tblGrid>
      <w:tr w:rsidR="00E43715" w:rsidRPr="00B01262" w:rsidTr="00AA6C96">
        <w:trPr>
          <w:trHeight w:val="856"/>
        </w:trPr>
        <w:tc>
          <w:tcPr>
            <w:tcW w:w="568" w:type="dxa"/>
            <w:vMerge w:val="restart"/>
            <w:shd w:val="clear" w:color="auto" w:fill="auto"/>
          </w:tcPr>
          <w:p w:rsidR="00E43715" w:rsidRPr="00B01262" w:rsidRDefault="00E43715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43715" w:rsidRPr="00B01262" w:rsidRDefault="00E43715" w:rsidP="00F717E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3715" w:rsidRPr="00B01262" w:rsidRDefault="00EC153A" w:rsidP="00F717E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Единица измере</w:t>
            </w:r>
            <w:r w:rsidR="00E43715"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E43715" w:rsidRPr="00B01262" w:rsidRDefault="00E43715" w:rsidP="00F717E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Значения целевого показателя</w:t>
            </w:r>
          </w:p>
        </w:tc>
      </w:tr>
      <w:tr w:rsidR="00E43715" w:rsidRPr="00B01262" w:rsidTr="00AA6C96">
        <w:trPr>
          <w:trHeight w:val="279"/>
        </w:trPr>
        <w:tc>
          <w:tcPr>
            <w:tcW w:w="568" w:type="dxa"/>
            <w:vMerge/>
            <w:shd w:val="clear" w:color="auto" w:fill="auto"/>
          </w:tcPr>
          <w:p w:rsidR="00E43715" w:rsidRPr="00B01262" w:rsidRDefault="00E43715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43715" w:rsidRPr="00B01262" w:rsidRDefault="00E43715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3715" w:rsidRPr="00B01262" w:rsidRDefault="00E43715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43715" w:rsidRPr="00B01262" w:rsidRDefault="00E43715" w:rsidP="00F717E6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43715" w:rsidRPr="00B01262" w:rsidRDefault="00E43715" w:rsidP="00F717E6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</w:tcPr>
          <w:p w:rsidR="00E43715" w:rsidRPr="00B01262" w:rsidRDefault="00E43715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</w:tcPr>
          <w:p w:rsidR="00E43715" w:rsidRPr="00B01262" w:rsidRDefault="00E43715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</w:tcPr>
          <w:p w:rsidR="00E43715" w:rsidRPr="00B01262" w:rsidRDefault="00E43715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0" w:type="dxa"/>
          </w:tcPr>
          <w:p w:rsidR="00E43715" w:rsidRPr="00B01262" w:rsidRDefault="00E912AF" w:rsidP="00E912AF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2024-2033 </w:t>
            </w:r>
          </w:p>
        </w:tc>
      </w:tr>
      <w:tr w:rsidR="00BB01BC" w:rsidRPr="00B01262" w:rsidTr="00AA6C96">
        <w:trPr>
          <w:trHeight w:val="688"/>
        </w:trPr>
        <w:tc>
          <w:tcPr>
            <w:tcW w:w="568" w:type="dxa"/>
            <w:shd w:val="clear" w:color="auto" w:fill="auto"/>
          </w:tcPr>
          <w:p w:rsidR="00BB01BC" w:rsidRPr="00B01262" w:rsidRDefault="00BB01BC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B01BC" w:rsidRPr="00B01262" w:rsidRDefault="00BB01BC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</w:tc>
        <w:tc>
          <w:tcPr>
            <w:tcW w:w="851" w:type="dxa"/>
            <w:shd w:val="clear" w:color="auto" w:fill="auto"/>
          </w:tcPr>
          <w:p w:rsidR="00BB01BC" w:rsidRPr="00B01262" w:rsidRDefault="00BB01BC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BB01BC" w:rsidRPr="00B01262" w:rsidRDefault="00BB01BC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</w:tr>
      <w:tr w:rsidR="00BB01BC" w:rsidRPr="00B01262" w:rsidTr="00AA6C96">
        <w:trPr>
          <w:trHeight w:val="577"/>
        </w:trPr>
        <w:tc>
          <w:tcPr>
            <w:tcW w:w="568" w:type="dxa"/>
            <w:shd w:val="clear" w:color="auto" w:fill="auto"/>
          </w:tcPr>
          <w:p w:rsidR="00BB01BC" w:rsidRPr="00B01262" w:rsidRDefault="00BB01BC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B01BC" w:rsidRPr="00B01262" w:rsidRDefault="00BB01BC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наличия телефонной связи и сети Интернет</w:t>
            </w:r>
          </w:p>
        </w:tc>
        <w:tc>
          <w:tcPr>
            <w:tcW w:w="851" w:type="dxa"/>
            <w:shd w:val="clear" w:color="auto" w:fill="auto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BB01BC" w:rsidRPr="00B01262" w:rsidRDefault="00BB01BC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01BC" w:rsidRPr="00B01262" w:rsidRDefault="00BB01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</w:tr>
      <w:tr w:rsidR="00825A80" w:rsidRPr="00B01262" w:rsidTr="00AA6C96">
        <w:trPr>
          <w:trHeight w:val="577"/>
        </w:trPr>
        <w:tc>
          <w:tcPr>
            <w:tcW w:w="568" w:type="dxa"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825A80" w:rsidRPr="00B01262" w:rsidRDefault="00825A80" w:rsidP="00FD1F7A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</w:tr>
      <w:tr w:rsidR="00825A80" w:rsidRPr="00B01262" w:rsidTr="00AA6C96">
        <w:trPr>
          <w:trHeight w:val="577"/>
        </w:trPr>
        <w:tc>
          <w:tcPr>
            <w:tcW w:w="568" w:type="dxa"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825A80" w:rsidRPr="00B01262" w:rsidRDefault="00825A80" w:rsidP="00FD1F7A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</w:tr>
      <w:tr w:rsidR="00825A80" w:rsidRPr="00B01262" w:rsidTr="00AA6C96">
        <w:trPr>
          <w:trHeight w:val="577"/>
        </w:trPr>
        <w:tc>
          <w:tcPr>
            <w:tcW w:w="568" w:type="dxa"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Закупка и оплата материальных запасов.</w:t>
            </w:r>
          </w:p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825A80" w:rsidRPr="00B01262" w:rsidRDefault="00825A80" w:rsidP="00FD1F7A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</w:tr>
      <w:tr w:rsidR="00825A80" w:rsidRPr="00B01262" w:rsidTr="00AA6C96">
        <w:trPr>
          <w:trHeight w:val="577"/>
        </w:trPr>
        <w:tc>
          <w:tcPr>
            <w:tcW w:w="568" w:type="dxa"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5A80" w:rsidRPr="00B01262" w:rsidRDefault="00825A8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5A80" w:rsidRPr="00B01262" w:rsidRDefault="00825A8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25A80" w:rsidRPr="00B01262" w:rsidRDefault="00825A8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</w:tr>
    </w:tbl>
    <w:p w:rsidR="00FD2B3A" w:rsidRPr="00B01262" w:rsidRDefault="00FD2B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FD2B3A" w:rsidRPr="00B01262" w:rsidRDefault="00FD2B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2</w:t>
      </w:r>
    </w:p>
    <w:p w:rsidR="00FD2B3A" w:rsidRPr="00B01262" w:rsidRDefault="00FD2B3A" w:rsidP="00FD2B3A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                                                                     к Подпрограмме «</w:t>
      </w:r>
      <w:r w:rsidRPr="00B01262">
        <w:rPr>
          <w:rFonts w:ascii="Times New Roman" w:hAnsi="Times New Roman"/>
          <w:color w:val="002060"/>
          <w:sz w:val="24"/>
          <w:szCs w:val="24"/>
        </w:rPr>
        <w:t>Эффективное управление органами  местного самоуправления сельского поселения</w:t>
      </w:r>
    </w:p>
    <w:p w:rsidR="00892395" w:rsidRPr="00B01262" w:rsidRDefault="00FD2B3A" w:rsidP="00FD2B3A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Денискино муниципального района Шенталинский Самарской области </w:t>
      </w:r>
    </w:p>
    <w:p w:rsidR="00FD2B3A" w:rsidRPr="00B01262" w:rsidRDefault="00FD2B3A" w:rsidP="00FD2B3A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2019-2023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  <w:r w:rsidRPr="00B01262">
        <w:rPr>
          <w:rFonts w:ascii="Times New Roman" w:hAnsi="Times New Roman"/>
          <w:color w:val="002060"/>
          <w:sz w:val="24"/>
          <w:szCs w:val="24"/>
        </w:rPr>
        <w:t>»</w:t>
      </w:r>
    </w:p>
    <w:p w:rsidR="00FD2B3A" w:rsidRPr="00B01262" w:rsidRDefault="00FD2B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FD2B3A" w:rsidRPr="00B01262" w:rsidRDefault="00FD2B3A" w:rsidP="00FD2B3A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>Перечень основных мероприятий Подпрограммы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394"/>
        <w:gridCol w:w="1276"/>
      </w:tblGrid>
      <w:tr w:rsidR="00825A80" w:rsidRPr="00B01262" w:rsidTr="00026336">
        <w:trPr>
          <w:trHeight w:val="299"/>
        </w:trPr>
        <w:tc>
          <w:tcPr>
            <w:tcW w:w="4820" w:type="dxa"/>
            <w:vMerge w:val="restart"/>
            <w:shd w:val="clear" w:color="auto" w:fill="auto"/>
          </w:tcPr>
          <w:p w:rsidR="00825A80" w:rsidRPr="00B01262" w:rsidRDefault="00825A80" w:rsidP="000263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25A80" w:rsidRPr="00B01262" w:rsidRDefault="00825A80" w:rsidP="000263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5A80" w:rsidRPr="00B01262" w:rsidRDefault="00825A80" w:rsidP="00026336">
            <w:pPr>
              <w:tabs>
                <w:tab w:val="left" w:pos="1343"/>
              </w:tabs>
              <w:ind w:lef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Взаимосвязь с целевыми индикаторами</w:t>
            </w:r>
          </w:p>
        </w:tc>
      </w:tr>
      <w:tr w:rsidR="00825A80" w:rsidRPr="00B01262" w:rsidTr="00026336">
        <w:trPr>
          <w:trHeight w:val="299"/>
        </w:trPr>
        <w:tc>
          <w:tcPr>
            <w:tcW w:w="4820" w:type="dxa"/>
            <w:vMerge/>
            <w:shd w:val="clear" w:color="auto" w:fill="auto"/>
          </w:tcPr>
          <w:p w:rsidR="00825A80" w:rsidRPr="00B01262" w:rsidRDefault="00825A80" w:rsidP="00F717E6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825A80" w:rsidRPr="00B01262" w:rsidTr="00026336">
        <w:trPr>
          <w:trHeight w:val="272"/>
        </w:trPr>
        <w:tc>
          <w:tcPr>
            <w:tcW w:w="4820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</w:tc>
        <w:tc>
          <w:tcPr>
            <w:tcW w:w="4394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Повышение качества и эффективности административно – управленческих процессов</w:t>
            </w:r>
          </w:p>
        </w:tc>
        <w:tc>
          <w:tcPr>
            <w:tcW w:w="1276" w:type="dxa"/>
            <w:shd w:val="clear" w:color="auto" w:fill="auto"/>
          </w:tcPr>
          <w:p w:rsidR="00825A80" w:rsidRPr="00B01262" w:rsidRDefault="00825A80" w:rsidP="00F717E6">
            <w:pPr>
              <w:spacing w:before="100" w:beforeAutospacing="1" w:after="100" w:afterAutospacing="1"/>
              <w:ind w:right="318"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825A80" w:rsidRPr="00B01262" w:rsidTr="00026336">
        <w:trPr>
          <w:trHeight w:val="554"/>
        </w:trPr>
        <w:tc>
          <w:tcPr>
            <w:tcW w:w="4820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наличия телефонной связи и сети Интернет</w:t>
            </w:r>
          </w:p>
        </w:tc>
        <w:tc>
          <w:tcPr>
            <w:tcW w:w="4394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Создание условий для функционирования АСП и оказания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825A80" w:rsidRPr="00B01262" w:rsidRDefault="00825A80" w:rsidP="00F717E6">
            <w:pPr>
              <w:spacing w:before="100" w:beforeAutospacing="1" w:after="100" w:afterAutospacing="1"/>
              <w:ind w:right="318"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825A80" w:rsidRPr="00B01262" w:rsidTr="00026336">
        <w:trPr>
          <w:trHeight w:val="663"/>
        </w:trPr>
        <w:tc>
          <w:tcPr>
            <w:tcW w:w="4820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4394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Создание условий для функционирования АСП и оказания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825A80" w:rsidRPr="00B01262" w:rsidRDefault="00825A80" w:rsidP="00F717E6">
            <w:pPr>
              <w:spacing w:before="100" w:beforeAutospacing="1" w:after="100" w:afterAutospacing="1"/>
              <w:ind w:right="34"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825A80" w:rsidRPr="00B01262" w:rsidTr="00026336">
        <w:trPr>
          <w:trHeight w:val="831"/>
        </w:trPr>
        <w:tc>
          <w:tcPr>
            <w:tcW w:w="4820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4394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Создание условий для функционирования АСП и оказания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825A80" w:rsidRPr="00B01262" w:rsidRDefault="00825A80" w:rsidP="00F717E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825A80" w:rsidRPr="00B01262" w:rsidTr="00026336">
        <w:trPr>
          <w:trHeight w:val="831"/>
        </w:trPr>
        <w:tc>
          <w:tcPr>
            <w:tcW w:w="4820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Закупка и оплата материальных запасов.</w:t>
            </w:r>
          </w:p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Создание условий для функционирования АСП и оказания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825A80" w:rsidRPr="00B01262" w:rsidRDefault="00825A80" w:rsidP="00F717E6">
            <w:pPr>
              <w:spacing w:before="100" w:beforeAutospacing="1" w:after="100" w:afterAutospacing="1"/>
              <w:ind w:right="34"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825A80" w:rsidRPr="00B01262" w:rsidTr="00026336">
        <w:trPr>
          <w:trHeight w:val="545"/>
        </w:trPr>
        <w:tc>
          <w:tcPr>
            <w:tcW w:w="4820" w:type="dxa"/>
            <w:shd w:val="clear" w:color="auto" w:fill="auto"/>
          </w:tcPr>
          <w:p w:rsidR="00825A80" w:rsidRPr="00B01262" w:rsidRDefault="00825A80" w:rsidP="00FD1F7A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4394" w:type="dxa"/>
            <w:shd w:val="clear" w:color="auto" w:fill="auto"/>
          </w:tcPr>
          <w:p w:rsidR="00825A80" w:rsidRPr="00B01262" w:rsidRDefault="00825A80" w:rsidP="00FD1F7A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Создание условий для функционирования АСП и оказания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825A80" w:rsidRPr="00B01262" w:rsidRDefault="00825A80" w:rsidP="00F717E6">
            <w:pPr>
              <w:spacing w:before="100" w:beforeAutospacing="1" w:after="100" w:afterAutospacing="1"/>
              <w:ind w:right="34"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</w:tbl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3</w:t>
      </w:r>
    </w:p>
    <w:p w:rsidR="00035ABF" w:rsidRPr="00B01262" w:rsidRDefault="00FD2B3A" w:rsidP="00035ABF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к Подпрограмме «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Эффективное управление </w:t>
      </w:r>
    </w:p>
    <w:p w:rsidR="00035ABF" w:rsidRPr="00B01262" w:rsidRDefault="00FD2B3A" w:rsidP="00035ABF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органами местного самоуправления </w:t>
      </w:r>
    </w:p>
    <w:p w:rsidR="00035ABF" w:rsidRPr="00B01262" w:rsidRDefault="00FD2B3A" w:rsidP="00035ABF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сельского поселения Денискино</w:t>
      </w:r>
    </w:p>
    <w:p w:rsidR="00035ABF" w:rsidRPr="00B01262" w:rsidRDefault="00FD2B3A" w:rsidP="00035ABF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муниципального района Шенталинский </w:t>
      </w:r>
    </w:p>
    <w:p w:rsidR="00035ABF" w:rsidRPr="00B01262" w:rsidRDefault="00FD2B3A" w:rsidP="00035ABF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Самарской области </w:t>
      </w:r>
    </w:p>
    <w:p w:rsidR="00FD2B3A" w:rsidRPr="00B01262" w:rsidRDefault="00FD2B3A" w:rsidP="00035ABF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2019-2023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  <w:r w:rsidRPr="00B01262">
        <w:rPr>
          <w:rFonts w:ascii="Times New Roman" w:hAnsi="Times New Roman"/>
          <w:color w:val="002060"/>
          <w:sz w:val="24"/>
          <w:szCs w:val="24"/>
        </w:rPr>
        <w:t>»</w:t>
      </w:r>
    </w:p>
    <w:p w:rsidR="00035ABF" w:rsidRPr="00B01262" w:rsidRDefault="00035ABF" w:rsidP="00035ABF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FD2B3A" w:rsidRPr="00B01262" w:rsidRDefault="00FD2B3A" w:rsidP="00035ABF">
      <w:pPr>
        <w:jc w:val="center"/>
        <w:rPr>
          <w:rFonts w:ascii="Times New Roman" w:hAnsi="Times New Roman"/>
          <w:b/>
          <w:color w:val="002060"/>
          <w:sz w:val="28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8"/>
          <w:szCs w:val="24"/>
          <w:lang w:eastAsia="en-US"/>
        </w:rPr>
        <w:t>Объемы бюджетных ассигнований, необходи</w:t>
      </w:r>
      <w:r w:rsidR="00035ABF" w:rsidRPr="00B01262">
        <w:rPr>
          <w:rFonts w:ascii="Times New Roman" w:hAnsi="Times New Roman"/>
          <w:b/>
          <w:color w:val="002060"/>
          <w:sz w:val="28"/>
          <w:szCs w:val="24"/>
          <w:lang w:eastAsia="en-US"/>
        </w:rPr>
        <w:t>мых для реализации Подпрограммы</w:t>
      </w:r>
    </w:p>
    <w:tbl>
      <w:tblPr>
        <w:tblW w:w="1093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61"/>
        <w:gridCol w:w="850"/>
        <w:gridCol w:w="851"/>
        <w:gridCol w:w="992"/>
        <w:gridCol w:w="851"/>
        <w:gridCol w:w="850"/>
        <w:gridCol w:w="851"/>
        <w:gridCol w:w="992"/>
      </w:tblGrid>
      <w:tr w:rsidR="00825A80" w:rsidRPr="00B01262" w:rsidTr="00AB5DAE">
        <w:trPr>
          <w:gridAfter w:val="7"/>
          <w:wAfter w:w="6237" w:type="dxa"/>
          <w:trHeight w:val="299"/>
        </w:trPr>
        <w:tc>
          <w:tcPr>
            <w:tcW w:w="534" w:type="dxa"/>
            <w:vMerge w:val="restart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П№п</w:t>
            </w:r>
            <w:proofErr w:type="spellEnd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/</w:t>
            </w: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61" w:type="dxa"/>
            <w:vMerge w:val="restart"/>
            <w:shd w:val="clear" w:color="auto" w:fill="auto"/>
          </w:tcPr>
          <w:p w:rsidR="00825A80" w:rsidRPr="00B01262" w:rsidRDefault="00825A80" w:rsidP="00026336">
            <w:pPr>
              <w:jc w:val="left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 xml:space="preserve">Наименование муниципальной подпрограммы,  основного мероприятия, </w:t>
            </w:r>
          </w:p>
        </w:tc>
      </w:tr>
      <w:tr w:rsidR="00825A80" w:rsidRPr="00B01262" w:rsidTr="00AB5DAE">
        <w:trPr>
          <w:trHeight w:val="161"/>
        </w:trPr>
        <w:tc>
          <w:tcPr>
            <w:tcW w:w="534" w:type="dxa"/>
            <w:vMerge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161" w:type="dxa"/>
            <w:vMerge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25A80" w:rsidRPr="00B01262" w:rsidRDefault="00825A80" w:rsidP="00F717E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</w:tcPr>
          <w:p w:rsidR="00825A80" w:rsidRPr="00B01262" w:rsidRDefault="00825A80" w:rsidP="00F717E6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</w:tcPr>
          <w:p w:rsidR="00825A80" w:rsidRPr="00B01262" w:rsidRDefault="00825A80" w:rsidP="00F717E6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</w:tcPr>
          <w:p w:rsidR="00825A80" w:rsidRPr="00B01262" w:rsidRDefault="00825A80" w:rsidP="00F717E6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2024-2033</w:t>
            </w:r>
          </w:p>
        </w:tc>
      </w:tr>
      <w:tr w:rsidR="00825A80" w:rsidRPr="00B01262" w:rsidTr="00AB5DAE">
        <w:trPr>
          <w:trHeight w:val="134"/>
        </w:trPr>
        <w:tc>
          <w:tcPr>
            <w:tcW w:w="534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825A80" w:rsidRPr="00B01262" w:rsidRDefault="00825A80" w:rsidP="00F717E6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AB5DAE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1039,2</w:t>
            </w:r>
          </w:p>
        </w:tc>
        <w:tc>
          <w:tcPr>
            <w:tcW w:w="992" w:type="dxa"/>
            <w:shd w:val="clear" w:color="auto" w:fill="auto"/>
          </w:tcPr>
          <w:p w:rsidR="00825A80" w:rsidRPr="00B01262" w:rsidRDefault="00AB5DAE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1041,6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AB5DAE" w:rsidP="0004122C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1042,6</w:t>
            </w:r>
          </w:p>
        </w:tc>
        <w:tc>
          <w:tcPr>
            <w:tcW w:w="850" w:type="dxa"/>
          </w:tcPr>
          <w:p w:rsidR="00825A80" w:rsidRPr="00B01262" w:rsidRDefault="00AB5DAE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1042,6</w:t>
            </w:r>
          </w:p>
        </w:tc>
        <w:tc>
          <w:tcPr>
            <w:tcW w:w="851" w:type="dxa"/>
          </w:tcPr>
          <w:p w:rsidR="00825A80" w:rsidRPr="00B01262" w:rsidRDefault="00AB5DAE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1042,6</w:t>
            </w:r>
          </w:p>
        </w:tc>
        <w:tc>
          <w:tcPr>
            <w:tcW w:w="992" w:type="dxa"/>
          </w:tcPr>
          <w:p w:rsidR="00825A80" w:rsidRPr="00B01262" w:rsidRDefault="00AB5DAE" w:rsidP="00AB5DAE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10426,0</w:t>
            </w:r>
          </w:p>
        </w:tc>
      </w:tr>
      <w:tr w:rsidR="00825A80" w:rsidRPr="00B01262" w:rsidTr="00AB5DAE">
        <w:trPr>
          <w:trHeight w:val="134"/>
        </w:trPr>
        <w:tc>
          <w:tcPr>
            <w:tcW w:w="534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1" w:type="dxa"/>
            <w:shd w:val="clear" w:color="auto" w:fill="auto"/>
          </w:tcPr>
          <w:p w:rsidR="00825A80" w:rsidRPr="00B01262" w:rsidRDefault="00825A80" w:rsidP="00F717E6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наличия телефонной связи и сети Интернет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32,4</w:t>
            </w:r>
          </w:p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32,4</w:t>
            </w:r>
          </w:p>
        </w:tc>
        <w:tc>
          <w:tcPr>
            <w:tcW w:w="850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32,4</w:t>
            </w:r>
          </w:p>
        </w:tc>
        <w:tc>
          <w:tcPr>
            <w:tcW w:w="851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32,4</w:t>
            </w:r>
          </w:p>
        </w:tc>
        <w:tc>
          <w:tcPr>
            <w:tcW w:w="992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324,0</w:t>
            </w:r>
          </w:p>
        </w:tc>
      </w:tr>
      <w:tr w:rsidR="00825A80" w:rsidRPr="00B01262" w:rsidTr="00AB5DAE">
        <w:trPr>
          <w:trHeight w:val="134"/>
        </w:trPr>
        <w:tc>
          <w:tcPr>
            <w:tcW w:w="534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61" w:type="dxa"/>
            <w:shd w:val="clear" w:color="auto" w:fill="auto"/>
          </w:tcPr>
          <w:p w:rsidR="00825A80" w:rsidRPr="00B01262" w:rsidRDefault="00825A80" w:rsidP="00F717E6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131,0</w:t>
            </w:r>
          </w:p>
        </w:tc>
        <w:tc>
          <w:tcPr>
            <w:tcW w:w="992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131</w:t>
            </w: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131,0</w:t>
            </w:r>
          </w:p>
        </w:tc>
        <w:tc>
          <w:tcPr>
            <w:tcW w:w="850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131,0</w:t>
            </w:r>
          </w:p>
        </w:tc>
        <w:tc>
          <w:tcPr>
            <w:tcW w:w="851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131,0</w:t>
            </w:r>
          </w:p>
        </w:tc>
        <w:tc>
          <w:tcPr>
            <w:tcW w:w="992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1310,0</w:t>
            </w:r>
          </w:p>
        </w:tc>
      </w:tr>
      <w:tr w:rsidR="00825A80" w:rsidRPr="00B01262" w:rsidTr="00AB5DAE">
        <w:trPr>
          <w:trHeight w:val="134"/>
        </w:trPr>
        <w:tc>
          <w:tcPr>
            <w:tcW w:w="534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1" w:type="dxa"/>
            <w:shd w:val="clear" w:color="auto" w:fill="auto"/>
          </w:tcPr>
          <w:p w:rsidR="00825A80" w:rsidRPr="00B01262" w:rsidRDefault="00825A80" w:rsidP="00F717E6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19,0</w:t>
            </w:r>
          </w:p>
        </w:tc>
        <w:tc>
          <w:tcPr>
            <w:tcW w:w="992" w:type="dxa"/>
            <w:shd w:val="clear" w:color="auto" w:fill="auto"/>
          </w:tcPr>
          <w:p w:rsidR="00825A80" w:rsidRPr="00B01262" w:rsidRDefault="00825A80" w:rsidP="0004122C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04122C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</w:t>
            </w: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A80" w:rsidRPr="00B01262" w:rsidRDefault="00825A80" w:rsidP="0004122C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</w:t>
            </w: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A80" w:rsidRPr="00B01262" w:rsidRDefault="00825A80" w:rsidP="0004122C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</w:t>
            </w: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A80" w:rsidRPr="00B01262" w:rsidRDefault="00825A80" w:rsidP="0004122C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100,0</w:t>
            </w:r>
          </w:p>
        </w:tc>
      </w:tr>
      <w:tr w:rsidR="00825A80" w:rsidRPr="00B01262" w:rsidTr="00AB5DAE">
        <w:trPr>
          <w:trHeight w:val="134"/>
        </w:trPr>
        <w:tc>
          <w:tcPr>
            <w:tcW w:w="534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61" w:type="dxa"/>
            <w:shd w:val="clear" w:color="auto" w:fill="auto"/>
          </w:tcPr>
          <w:p w:rsidR="00825A80" w:rsidRPr="00B01262" w:rsidRDefault="00825A80" w:rsidP="00F717E6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Закупка и оплата материальных запасов.</w:t>
            </w:r>
          </w:p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992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850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851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992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420,0</w:t>
            </w:r>
          </w:p>
        </w:tc>
      </w:tr>
      <w:tr w:rsidR="00825A80" w:rsidRPr="00B01262" w:rsidTr="00AB5DAE">
        <w:trPr>
          <w:trHeight w:val="134"/>
        </w:trPr>
        <w:tc>
          <w:tcPr>
            <w:tcW w:w="534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61" w:type="dxa"/>
            <w:shd w:val="clear" w:color="auto" w:fill="auto"/>
          </w:tcPr>
          <w:p w:rsidR="00825A80" w:rsidRPr="00B01262" w:rsidRDefault="00825A80" w:rsidP="00F717E6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850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</w:t>
            </w: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val="en-US" w:eastAsia="en-US"/>
              </w:rPr>
              <w:t>4</w:t>
            </w: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50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51" w:type="dxa"/>
          </w:tcPr>
          <w:p w:rsidR="00825A80" w:rsidRPr="00B01262" w:rsidRDefault="00825A80" w:rsidP="00590249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992" w:type="dxa"/>
          </w:tcPr>
          <w:p w:rsidR="00825A80" w:rsidRPr="00B01262" w:rsidRDefault="00825A80" w:rsidP="00F717E6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140,0</w:t>
            </w:r>
          </w:p>
        </w:tc>
      </w:tr>
    </w:tbl>
    <w:p w:rsidR="00FD2B3A" w:rsidRPr="00B01262" w:rsidRDefault="00FD2B3A" w:rsidP="00FD2B3A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FD2B3A" w:rsidRPr="00B01262" w:rsidRDefault="00FD2B3A" w:rsidP="00FD2B3A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ind w:firstLine="709"/>
        <w:rPr>
          <w:rFonts w:ascii="Times New Roman" w:eastAsia="Arial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ind w:firstLine="709"/>
        <w:rPr>
          <w:rFonts w:ascii="Times New Roman" w:eastAsia="Arial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ind w:firstLine="709"/>
        <w:rPr>
          <w:rFonts w:ascii="Times New Roman" w:eastAsia="Arial" w:hAnsi="Times New Roman"/>
          <w:color w:val="002060"/>
          <w:sz w:val="24"/>
          <w:szCs w:val="24"/>
        </w:rPr>
      </w:pPr>
    </w:p>
    <w:p w:rsidR="003C7DEE" w:rsidRPr="00B01262" w:rsidRDefault="003C7DEE" w:rsidP="00035ABF">
      <w:pPr>
        <w:widowControl/>
        <w:tabs>
          <w:tab w:val="left" w:pos="426"/>
        </w:tabs>
        <w:suppressAutoHyphens/>
        <w:rPr>
          <w:rFonts w:ascii="Times New Roman" w:eastAsia="Arial" w:hAnsi="Times New Roman"/>
          <w:color w:val="002060"/>
          <w:sz w:val="24"/>
          <w:szCs w:val="24"/>
        </w:rPr>
      </w:pPr>
    </w:p>
    <w:p w:rsidR="00035ABF" w:rsidRPr="00B01262" w:rsidRDefault="00035ABF" w:rsidP="00035ABF">
      <w:pPr>
        <w:widowControl/>
        <w:tabs>
          <w:tab w:val="left" w:pos="426"/>
        </w:tabs>
        <w:suppressAutoHyphens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7C57B8" w:rsidRPr="00B01262" w:rsidRDefault="007C57B8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7C57B8" w:rsidRPr="00B01262" w:rsidRDefault="007C57B8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7C57B8" w:rsidRPr="00B01262" w:rsidRDefault="007C57B8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7C57B8" w:rsidRPr="00B01262" w:rsidRDefault="007C57B8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7C57B8" w:rsidRPr="00B01262" w:rsidRDefault="007C57B8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tabs>
          <w:tab w:val="left" w:pos="426"/>
        </w:tabs>
        <w:suppressAutoHyphens/>
        <w:ind w:firstLine="425"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b/>
          <w:color w:val="002060"/>
          <w:sz w:val="24"/>
          <w:szCs w:val="24"/>
        </w:rPr>
        <w:lastRenderedPageBreak/>
        <w:t>ПАСПОРТ</w:t>
      </w:r>
    </w:p>
    <w:p w:rsidR="00FD2B3A" w:rsidRPr="00B01262" w:rsidRDefault="00FD2B3A" w:rsidP="0077667E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 xml:space="preserve">подпрограммы «Защита населения и территории от чрезвычайных ситуаций, </w:t>
      </w:r>
    </w:p>
    <w:p w:rsidR="00FD2B3A" w:rsidRPr="00B01262" w:rsidRDefault="00FD2B3A" w:rsidP="00FD2B3A">
      <w:pPr>
        <w:widowControl/>
        <w:spacing w:line="240" w:lineRule="atLeast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обеспечение первичных мер пожарной безопасностина территории сельского поселения Денискино муниципального района Шенталинский Самарской областина2019-2023 годы</w:t>
      </w:r>
      <w:r w:rsidRPr="00B01262">
        <w:rPr>
          <w:rFonts w:ascii="Times New Roman" w:hAnsi="Times New Roman"/>
          <w:b/>
          <w:color w:val="002060"/>
          <w:sz w:val="24"/>
          <w:szCs w:val="28"/>
        </w:rPr>
        <w:t>и на период до 2033 года</w:t>
      </w:r>
      <w:r w:rsidRPr="00B01262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026336" w:rsidRPr="00B01262" w:rsidRDefault="00026336" w:rsidP="0002633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</w:p>
    <w:p w:rsidR="0077667E" w:rsidRPr="00B01262" w:rsidRDefault="0077667E" w:rsidP="0002633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4"/>
        </w:rPr>
        <w:t>(далее - Подпрограмма)</w:t>
      </w:r>
    </w:p>
    <w:tbl>
      <w:tblPr>
        <w:tblW w:w="10056" w:type="dxa"/>
        <w:tblInd w:w="-25" w:type="dxa"/>
        <w:tblLayout w:type="fixed"/>
        <w:tblLook w:val="0000"/>
      </w:tblPr>
      <w:tblGrid>
        <w:gridCol w:w="2401"/>
        <w:gridCol w:w="7655"/>
      </w:tblGrid>
      <w:tr w:rsidR="00FD2B3A" w:rsidRPr="00B01262" w:rsidTr="00FD2B3A">
        <w:trPr>
          <w:trHeight w:val="105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E060DC">
            <w:pPr>
              <w:widowControl/>
              <w:snapToGrid w:val="0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Наименование </w:t>
            </w:r>
            <w:r w:rsidR="00E060D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r w:rsidRPr="00B01262">
              <w:rPr>
                <w:rFonts w:ascii="Times New Roman" w:hAnsi="Times New Roman"/>
                <w:color w:val="002060"/>
                <w:spacing w:val="6"/>
                <w:sz w:val="24"/>
                <w:szCs w:val="24"/>
              </w:rPr>
              <w:t>Защита населения и территории от чрезвычайных ситуаций, обеспечение  первичных мер пожарной безопасности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 территории сельского поселения Денискино муниципального района Шенталинский Самарской области на2019-2023 годы</w:t>
            </w:r>
            <w:r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и на период до 2033 года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</w:tr>
      <w:tr w:rsidR="00FD2B3A" w:rsidRPr="00B01262" w:rsidTr="00FD2B3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E060DC" w:rsidP="00F717E6">
            <w:pPr>
              <w:widowControl/>
              <w:snapToGrid w:val="0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Ответственный исполнитель П</w:t>
            </w:r>
            <w:r w:rsidR="00FD2B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Администрация сельского поселения Денискино муниципального района Шенталинский Самарской области</w:t>
            </w:r>
          </w:p>
        </w:tc>
      </w:tr>
      <w:tr w:rsidR="00FD2B3A" w:rsidRPr="00B01262" w:rsidTr="00FD2B3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E060DC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Цель  </w:t>
            </w:r>
            <w:r w:rsidR="00E060D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Защита жизни и здоровья граждан через создание и обеспечение необходимых условий для п</w:t>
            </w: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редупреждения чрезвычайных ситуаций и повышение пожарной безопасности на территории сельского поселения.</w:t>
            </w:r>
          </w:p>
        </w:tc>
      </w:tr>
      <w:tr w:rsidR="00FD2B3A" w:rsidRPr="00B01262" w:rsidTr="00FD2B3A">
        <w:trPr>
          <w:trHeight w:val="29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B3A" w:rsidRPr="00B01262" w:rsidRDefault="00FD2B3A" w:rsidP="00E060DC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Задачи   </w:t>
            </w:r>
            <w:r w:rsidR="00E060D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numPr>
                <w:ilvl w:val="0"/>
                <w:numId w:val="11"/>
              </w:numPr>
              <w:ind w:left="318" w:hanging="318"/>
              <w:contextualSpacing/>
              <w:jc w:val="left"/>
              <w:rPr>
                <w:rFonts w:ascii="Times New Roman" w:eastAsia="Calibri" w:hAnsi="Times New Roman"/>
                <w:bCs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:rsidR="00FD2B3A" w:rsidRPr="00B01262" w:rsidRDefault="00FD2B3A" w:rsidP="00F717E6">
            <w:pPr>
              <w:widowControl/>
              <w:numPr>
                <w:ilvl w:val="0"/>
                <w:numId w:val="11"/>
              </w:numPr>
              <w:ind w:left="318" w:hanging="318"/>
              <w:contextualSpacing/>
              <w:jc w:val="left"/>
              <w:rPr>
                <w:rFonts w:ascii="Times New Roman" w:eastAsia="Calibri" w:hAnsi="Times New Roman"/>
                <w:bCs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 надлежащего состояния пожарных водоемов и беспрепятственного проезда пожарной техники к ним.</w:t>
            </w:r>
          </w:p>
          <w:p w:rsidR="00FD2B3A" w:rsidRPr="00B01262" w:rsidRDefault="00FD2B3A" w:rsidP="00F717E6">
            <w:pPr>
              <w:widowControl/>
              <w:numPr>
                <w:ilvl w:val="0"/>
                <w:numId w:val="11"/>
              </w:numPr>
              <w:ind w:left="318" w:hanging="318"/>
              <w:contextualSpacing/>
              <w:jc w:val="left"/>
              <w:rPr>
                <w:rFonts w:ascii="Times New Roman" w:eastAsia="Calibri" w:hAnsi="Times New Roman"/>
                <w:bCs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bCs/>
                <w:color w:val="002060"/>
                <w:sz w:val="24"/>
                <w:szCs w:val="24"/>
                <w:lang w:eastAsia="en-US"/>
              </w:rPr>
              <w:t>Совершенствование и поддержание в постоянной готовности системы оповещения населения сельского поселения.</w:t>
            </w:r>
          </w:p>
          <w:p w:rsidR="00FD2B3A" w:rsidRPr="00B01262" w:rsidRDefault="00FD2B3A" w:rsidP="00F717E6">
            <w:pPr>
              <w:widowControl/>
              <w:numPr>
                <w:ilvl w:val="0"/>
                <w:numId w:val="11"/>
              </w:numPr>
              <w:ind w:left="318" w:hanging="318"/>
              <w:contextualSpacing/>
              <w:jc w:val="left"/>
              <w:rPr>
                <w:rFonts w:ascii="Times New Roman" w:eastAsia="Calibri" w:hAnsi="Times New Roman"/>
                <w:bCs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Усиление пропаганды порядка действий при ЧС и мер пожарной безопасности.</w:t>
            </w:r>
          </w:p>
          <w:p w:rsidR="00FD2B3A" w:rsidRPr="00B01262" w:rsidRDefault="00FD2B3A" w:rsidP="00F717E6">
            <w:pPr>
              <w:widowControl/>
              <w:numPr>
                <w:ilvl w:val="0"/>
                <w:numId w:val="11"/>
              </w:numPr>
              <w:ind w:left="318" w:hanging="318"/>
              <w:contextualSpacing/>
              <w:jc w:val="left"/>
              <w:rPr>
                <w:rFonts w:ascii="Times New Roman" w:eastAsia="Calibri" w:hAnsi="Times New Roman"/>
                <w:bCs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Обеспечение </w:t>
            </w:r>
            <w:proofErr w:type="spellStart"/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скоординированности</w:t>
            </w:r>
            <w:proofErr w:type="spellEnd"/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действий населения в случае возникновения чрезвычайной ситуации.</w:t>
            </w:r>
          </w:p>
        </w:tc>
      </w:tr>
      <w:tr w:rsidR="00FD2B3A" w:rsidRPr="00B01262" w:rsidTr="00FD2B3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B3A" w:rsidRPr="00B01262" w:rsidRDefault="00FD2B3A" w:rsidP="00E060DC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Целевые индикаторы и показатели </w:t>
            </w:r>
            <w:r w:rsidR="00E060D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9458EE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Проведение профилактических мероприятий с населением. </w:t>
            </w:r>
          </w:p>
        </w:tc>
      </w:tr>
      <w:tr w:rsidR="00FD2B3A" w:rsidRPr="00B01262" w:rsidTr="00FD2B3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Сроки и</w:t>
            </w:r>
            <w:r w:rsidR="00E060D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этапы реализации 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2019 - </w:t>
            </w:r>
            <w:r w:rsidR="00A24059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2023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="00A24059"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и на период до 2033 года</w:t>
            </w:r>
          </w:p>
        </w:tc>
      </w:tr>
      <w:tr w:rsidR="00FD2B3A" w:rsidRPr="00B01262" w:rsidTr="00FD2B3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E060DC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Объемы и источники финансирования </w:t>
            </w:r>
            <w:r w:rsidR="00E060D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Общий объем финансирования составляет </w:t>
            </w:r>
            <w:r w:rsidR="007C57B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 тыс. рублей , в том числе: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 год – 5,0 тыс. рублей;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2020 год – 5,0 тыс. рублей;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2021 год -  5,0 тыс. рублей.</w:t>
            </w:r>
          </w:p>
          <w:p w:rsidR="00A24059" w:rsidRPr="00B01262" w:rsidRDefault="00A24059" w:rsidP="00A2405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2022 год –</w:t>
            </w:r>
            <w:r w:rsidR="007C57B8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5,0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A24059" w:rsidRPr="00B01262" w:rsidRDefault="00A24059" w:rsidP="00A2405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2023 год –</w:t>
            </w:r>
            <w:r w:rsidR="007C57B8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5,0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FD2B3A" w:rsidRPr="00B01262" w:rsidRDefault="00A24059" w:rsidP="00A2405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2024-2033 гг. –</w:t>
            </w:r>
            <w:r w:rsidR="007C57B8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50,0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FD2B3A" w:rsidRPr="00B01262" w:rsidTr="00FD2B3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E060DC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Ожидаемые   результаты реализации </w:t>
            </w:r>
            <w:r w:rsidR="00E060D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одпрограммы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5B9" w:rsidRPr="00B01262" w:rsidRDefault="000155B9" w:rsidP="000155B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Предупреждение пожаров в личных </w:t>
            </w:r>
          </w:p>
          <w:p w:rsidR="000155B9" w:rsidRPr="00B01262" w:rsidRDefault="000155B9" w:rsidP="000155B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подворьях граждан, местах отдыха, </w:t>
            </w:r>
          </w:p>
          <w:p w:rsidR="00FD2B3A" w:rsidRPr="00B01262" w:rsidRDefault="000155B9" w:rsidP="000155B9">
            <w:pPr>
              <w:widowControl/>
              <w:jc w:val="left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в лесах.</w:t>
            </w:r>
          </w:p>
        </w:tc>
      </w:tr>
    </w:tbl>
    <w:p w:rsidR="0077667E" w:rsidRPr="00B01262" w:rsidRDefault="0077667E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26336" w:rsidRPr="00B01262" w:rsidRDefault="00026336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EC63D7" w:rsidRPr="00B01262" w:rsidRDefault="00FD2B3A" w:rsidP="00EC63D7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lastRenderedPageBreak/>
        <w:t>1. Общая х</w:t>
      </w:r>
      <w:r w:rsidR="0077667E" w:rsidRPr="00B01262">
        <w:rPr>
          <w:rFonts w:ascii="Times New Roman" w:hAnsi="Times New Roman"/>
          <w:b/>
          <w:color w:val="002060"/>
          <w:sz w:val="24"/>
          <w:szCs w:val="24"/>
        </w:rPr>
        <w:t>арактеристика сферы реализации П</w:t>
      </w:r>
      <w:r w:rsidRPr="00B01262">
        <w:rPr>
          <w:rFonts w:ascii="Times New Roman" w:hAnsi="Times New Roman"/>
          <w:b/>
          <w:color w:val="002060"/>
          <w:sz w:val="24"/>
          <w:szCs w:val="24"/>
        </w:rPr>
        <w:t>одпрограммы,</w:t>
      </w:r>
    </w:p>
    <w:p w:rsidR="00EC63D7" w:rsidRPr="00B01262" w:rsidRDefault="00FD2B3A" w:rsidP="00EC63D7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основные проблемы и прогноз развития</w:t>
      </w:r>
    </w:p>
    <w:p w:rsidR="006C1014" w:rsidRPr="00B01262" w:rsidRDefault="006C1014" w:rsidP="00EC63D7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EC63D7">
      <w:pPr>
        <w:spacing w:line="240" w:lineRule="atLeast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С</w:t>
      </w:r>
      <w:r w:rsidR="0077667E" w:rsidRPr="00B01262">
        <w:rPr>
          <w:rFonts w:ascii="Times New Roman" w:hAnsi="Times New Roman"/>
          <w:color w:val="002060"/>
          <w:sz w:val="24"/>
          <w:szCs w:val="24"/>
        </w:rPr>
        <w:t>фер</w:t>
      </w:r>
      <w:r w:rsidR="00EC63D7" w:rsidRPr="00B01262">
        <w:rPr>
          <w:rFonts w:ascii="Times New Roman" w:hAnsi="Times New Roman"/>
          <w:color w:val="002060"/>
          <w:sz w:val="24"/>
          <w:szCs w:val="24"/>
        </w:rPr>
        <w:t>ой реализации П</w:t>
      </w:r>
      <w:r w:rsidRPr="00B01262">
        <w:rPr>
          <w:rFonts w:ascii="Times New Roman" w:hAnsi="Times New Roman"/>
          <w:color w:val="002060"/>
          <w:sz w:val="24"/>
          <w:szCs w:val="24"/>
        </w:rPr>
        <w:t>одпрограммы «Защита населения и территории от чрезвычайных ситуаций, обеспечение первичных мер пожарной безопасностина территории сельского поселения Денискино муниципального района Шенталинский Самарской области на2019-2023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  <w:r w:rsidRPr="00B01262">
        <w:rPr>
          <w:rFonts w:ascii="Times New Roman" w:hAnsi="Times New Roman"/>
          <w:color w:val="002060"/>
          <w:sz w:val="24"/>
          <w:szCs w:val="24"/>
        </w:rPr>
        <w:t>» (далее Подпрограмма) является организация эффективной деятельности по защите населения и территорий от чрезвычайных ситуаций и обеспечению пожарной безопасности.Природные чрезвычайные ситуации могут сложиться в результате опасных природных явлений: весеннее половодье, лесные пожары, сильные ветры, снегопады, засухи. Территория поселения в зону лесных пожаров не попадает. Наиболее опасными природными факторами, влияющими на территории поселения, являются морозы, гроза, а также обильные снегопады. Наиболее тяжелые последствия могут быть вызваны выпадением большого количества осадков за короткий промежуток времени. Последствиями этого могут быть разрушения конструкций кровель зданий, конструкций инженерных сооружений, а также провисание и последующие обрывы линий электропередач.Источниками чрезвычайных ситуаций техногенного характера на территории поселения могут стать аварии на транспорте при перевозке опасных грузов по автомобильным дорогам и железнодорожным путям.</w:t>
      </w: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B01262">
        <w:rPr>
          <w:rFonts w:ascii="Times New Roman" w:hAnsi="Times New Roman"/>
          <w:bCs/>
          <w:color w:val="002060"/>
          <w:sz w:val="24"/>
          <w:szCs w:val="24"/>
        </w:rPr>
        <w:t>Одной из важнейших задач в области защиты населения и территорий от чрезвычайных ситуаций является обеспечение своевременного оповещения населения. В этих целях в 2011 году в с. Денискино был установлен пожарный колокол. Но проблема охвата всего населения системой оповещения решена не полностью. Для доведения до населения сигнала «ВНИМАНИЕ ВСЕМ» на территории поселения необходимо разместить пожарные сирены типа С-40 (СГ-22) и закупить мегафоны.</w:t>
      </w: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Подпрограмма направлена на обеспечение и повышение уровня защищенности населения и территории поселения от чрезвычайных ситуаций и пожарной безопасности.</w:t>
      </w: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Реализация подпрограммы в полном объеме позволит:</w:t>
      </w: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снизить риски возникновения чрезвычайных ситуаций;</w:t>
      </w: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повысить уровень готовности населения к ликвидации чрезвычайных ситуаций.</w:t>
      </w: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Социальная эффективность реализации подпрограммы будет заключаться в совершенствовании системы оповещения населения о чрезвычайной ситуации, в повышении уровня безопасности проживания на территории поселения.</w:t>
      </w: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Экономическая эффективность реализации подпрограммы будет заключаться в обеспечении снижения экономического ущерба от чрезвычайных ситуаций. </w:t>
      </w:r>
      <w:r w:rsidRPr="00B01262">
        <w:rPr>
          <w:rFonts w:ascii="Times New Roman" w:hAnsi="Times New Roman"/>
          <w:bCs/>
          <w:color w:val="002060"/>
          <w:sz w:val="24"/>
          <w:szCs w:val="24"/>
        </w:rPr>
        <w:t>Экологическая эффективность реализации подпрограммы будет заключаться в снижении масштабов загрязнения природной среды в результате чрезвычайных ситуаций.</w:t>
      </w:r>
    </w:p>
    <w:p w:rsidR="00FD2B3A" w:rsidRPr="00B01262" w:rsidRDefault="00FD2B3A" w:rsidP="00FD2B3A">
      <w:pPr>
        <w:spacing w:line="225" w:lineRule="auto"/>
        <w:ind w:firstLine="567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</w:t>
      </w: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редусмотрено выполнение следующих мероприятий:</w:t>
      </w:r>
    </w:p>
    <w:p w:rsidR="00FD2B3A" w:rsidRPr="00B01262" w:rsidRDefault="00FD2B3A" w:rsidP="00FD2B3A">
      <w:pPr>
        <w:ind w:firstLine="567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закупка огнетушителей, пожарных сирен, мегафонов;</w:t>
      </w:r>
    </w:p>
    <w:p w:rsidR="00FD2B3A" w:rsidRPr="00B01262" w:rsidRDefault="00FD2B3A" w:rsidP="00FD2B3A">
      <w:pPr>
        <w:ind w:firstLine="567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контроль технического состояния пожарных рукавов, гидрантов и мотопомпы;</w:t>
      </w:r>
    </w:p>
    <w:p w:rsidR="00FD2B3A" w:rsidRPr="00B01262" w:rsidRDefault="00FD2B3A" w:rsidP="00FD2B3A">
      <w:pPr>
        <w:ind w:firstLine="567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содержание территории противопожарных водоемов;</w:t>
      </w:r>
    </w:p>
    <w:p w:rsidR="00FD2B3A" w:rsidRPr="00B01262" w:rsidRDefault="00FD2B3A" w:rsidP="00FD2B3A">
      <w:pPr>
        <w:ind w:firstLine="567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периодическая проверка и обслуживание охранно-пожарной сигнализации;</w:t>
      </w:r>
    </w:p>
    <w:p w:rsidR="00FD2B3A" w:rsidRPr="00B01262" w:rsidRDefault="00FD2B3A" w:rsidP="00FD2B3A">
      <w:pPr>
        <w:ind w:firstLine="567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пропаганда правил пожарной безопасности и правил поведения при ЧС.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Указанные мероприятия направлены на предупреждение возникновения чрезвычайных ситуаций и на первичную борьбу с ними.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EC63D7" w:rsidRPr="00B01262" w:rsidRDefault="00FD2B3A" w:rsidP="00EC63D7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2. Цели, задачи и показатели (индикаторы) достижения целей и решения задач, основныеожидаемые конечные результаты, сроки и этапы подпрограммы</w:t>
      </w:r>
    </w:p>
    <w:p w:rsidR="006C1014" w:rsidRPr="00B01262" w:rsidRDefault="006C1014" w:rsidP="00EC63D7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spacing w:line="10" w:lineRule="atLeast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B01262">
        <w:rPr>
          <w:rFonts w:ascii="Calibri" w:eastAsia="Arial" w:hAnsi="Calibri"/>
          <w:color w:val="002060"/>
          <w:sz w:val="24"/>
          <w:szCs w:val="24"/>
        </w:rPr>
        <w:tab/>
      </w:r>
      <w:r w:rsidRPr="00B01262">
        <w:rPr>
          <w:rFonts w:ascii="Times New Roman" w:eastAsia="Arial" w:hAnsi="Times New Roman"/>
          <w:color w:val="002060"/>
          <w:sz w:val="24"/>
          <w:szCs w:val="24"/>
        </w:rPr>
        <w:t>Ц</w:t>
      </w:r>
      <w:r w:rsidRPr="00B01262">
        <w:rPr>
          <w:rFonts w:ascii="Times New Roman" w:hAnsi="Times New Roman"/>
          <w:bCs/>
          <w:color w:val="002060"/>
          <w:sz w:val="24"/>
          <w:szCs w:val="24"/>
        </w:rPr>
        <w:t>ель Подпрограммы сформулирована следующим образом: «з</w:t>
      </w:r>
      <w:r w:rsidRPr="00B01262">
        <w:rPr>
          <w:rFonts w:ascii="Times New Roman" w:hAnsi="Times New Roman"/>
          <w:color w:val="002060"/>
          <w:sz w:val="24"/>
          <w:szCs w:val="24"/>
        </w:rPr>
        <w:t>ащита жизни и здоровья граждан через создание и обеспечение необходимых условий для п</w:t>
      </w:r>
      <w:r w:rsidRPr="00B01262">
        <w:rPr>
          <w:rFonts w:ascii="Times New Roman" w:eastAsia="Calibri" w:hAnsi="Times New Roman"/>
          <w:color w:val="002060"/>
          <w:sz w:val="24"/>
          <w:szCs w:val="24"/>
          <w:lang w:eastAsia="en-US"/>
        </w:rPr>
        <w:t>редупреждения чрезвычайных ситуаций и повышение пожарной безопасности на территории сельского поселения».</w:t>
      </w:r>
    </w:p>
    <w:p w:rsidR="00FD2B3A" w:rsidRPr="00B01262" w:rsidRDefault="00FD2B3A" w:rsidP="00FD2B3A">
      <w:pPr>
        <w:widowControl/>
        <w:ind w:firstLine="709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Достижение цели </w:t>
      </w:r>
      <w:r w:rsidR="0077667E" w:rsidRPr="00B01262">
        <w:rPr>
          <w:rFonts w:ascii="Times New Roman" w:eastAsia="Calibri" w:hAnsi="Times New Roman"/>
          <w:color w:val="002060"/>
          <w:sz w:val="24"/>
          <w:szCs w:val="24"/>
        </w:rPr>
        <w:t>Под</w:t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t>программы осуществляется посредством решения следующих задач:</w:t>
      </w:r>
    </w:p>
    <w:p w:rsidR="00FD2B3A" w:rsidRPr="00B01262" w:rsidRDefault="00FD2B3A" w:rsidP="00FD2B3A">
      <w:pPr>
        <w:widowControl/>
        <w:numPr>
          <w:ilvl w:val="0"/>
          <w:numId w:val="10"/>
        </w:numPr>
        <w:jc w:val="left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lastRenderedPageBreak/>
        <w:t>Обеспечение противопожарным оборудованием и совершенствование противопожарной защиты объектов социальной сферы.</w:t>
      </w:r>
    </w:p>
    <w:p w:rsidR="00FD2B3A" w:rsidRPr="00B01262" w:rsidRDefault="00FD2B3A" w:rsidP="00FD2B3A">
      <w:pPr>
        <w:widowControl/>
        <w:numPr>
          <w:ilvl w:val="0"/>
          <w:numId w:val="10"/>
        </w:numPr>
        <w:jc w:val="left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Обеспечение надлежащего состояния пожарных водоемов и беспрепятственного проезда пожарной техники к ним.</w:t>
      </w:r>
    </w:p>
    <w:p w:rsidR="00FD2B3A" w:rsidRPr="00B01262" w:rsidRDefault="00FD2B3A" w:rsidP="00FD2B3A">
      <w:pPr>
        <w:widowControl/>
        <w:numPr>
          <w:ilvl w:val="0"/>
          <w:numId w:val="10"/>
        </w:numPr>
        <w:jc w:val="left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  <w:lang w:eastAsia="en-US"/>
        </w:rPr>
        <w:t>Совершенствование и поддержание в постоянной готовности системы оповещения населения сельского поселения.</w:t>
      </w:r>
    </w:p>
    <w:p w:rsidR="00FD2B3A" w:rsidRPr="00B01262" w:rsidRDefault="00FD2B3A" w:rsidP="00FD2B3A">
      <w:pPr>
        <w:widowControl/>
        <w:numPr>
          <w:ilvl w:val="0"/>
          <w:numId w:val="10"/>
        </w:numPr>
        <w:jc w:val="left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Усиление пропаганды порядка действий при ЧС и мер пожарной безопасности.</w:t>
      </w:r>
    </w:p>
    <w:p w:rsidR="00FD2B3A" w:rsidRPr="00B01262" w:rsidRDefault="00FD2B3A" w:rsidP="00FD2B3A">
      <w:pPr>
        <w:widowControl/>
        <w:numPr>
          <w:ilvl w:val="0"/>
          <w:numId w:val="10"/>
        </w:numPr>
        <w:jc w:val="left"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Обеспечение </w:t>
      </w:r>
      <w:proofErr w:type="spellStart"/>
      <w:r w:rsidRPr="00B01262">
        <w:rPr>
          <w:rFonts w:ascii="Times New Roman" w:hAnsi="Times New Roman"/>
          <w:color w:val="002060"/>
          <w:sz w:val="24"/>
          <w:szCs w:val="24"/>
        </w:rPr>
        <w:t>скоординированности</w:t>
      </w:r>
      <w:proofErr w:type="spellEnd"/>
      <w:r w:rsidRPr="00B01262">
        <w:rPr>
          <w:rFonts w:ascii="Times New Roman" w:hAnsi="Times New Roman"/>
          <w:color w:val="002060"/>
          <w:sz w:val="24"/>
          <w:szCs w:val="24"/>
        </w:rPr>
        <w:t xml:space="preserve"> действий населения в случае возникновения чрезвычайной ситуации.</w:t>
      </w:r>
    </w:p>
    <w:p w:rsidR="00FD2B3A" w:rsidRPr="00B01262" w:rsidRDefault="00FD2B3A" w:rsidP="00FD2B3A">
      <w:pPr>
        <w:widowControl/>
        <w:ind w:firstLine="540"/>
        <w:rPr>
          <w:rFonts w:ascii="Times New Roman" w:hAnsi="Times New Roman"/>
          <w:bCs/>
          <w:color w:val="002060"/>
          <w:sz w:val="24"/>
          <w:szCs w:val="24"/>
        </w:rPr>
      </w:pPr>
      <w:r w:rsidRPr="00B01262">
        <w:rPr>
          <w:rFonts w:ascii="Times New Roman" w:hAnsi="Times New Roman"/>
          <w:bCs/>
          <w:color w:val="002060"/>
          <w:sz w:val="24"/>
          <w:szCs w:val="24"/>
        </w:rPr>
        <w:t>Показат</w:t>
      </w:r>
      <w:r w:rsidR="0089400F" w:rsidRPr="00B01262">
        <w:rPr>
          <w:rFonts w:ascii="Times New Roman" w:hAnsi="Times New Roman"/>
          <w:bCs/>
          <w:color w:val="002060"/>
          <w:sz w:val="24"/>
          <w:szCs w:val="24"/>
        </w:rPr>
        <w:t>ели (индикаторы) П</w:t>
      </w:r>
      <w:r w:rsidRPr="00B01262">
        <w:rPr>
          <w:rFonts w:ascii="Times New Roman" w:hAnsi="Times New Roman"/>
          <w:bCs/>
          <w:color w:val="002060"/>
          <w:sz w:val="24"/>
          <w:szCs w:val="24"/>
        </w:rPr>
        <w:t xml:space="preserve">одпрограммы: </w:t>
      </w:r>
    </w:p>
    <w:p w:rsidR="00FD2B3A" w:rsidRPr="00B01262" w:rsidRDefault="00FD2B3A" w:rsidP="00FD2B3A">
      <w:pPr>
        <w:widowControl/>
        <w:snapToGrid w:val="0"/>
        <w:rPr>
          <w:rFonts w:ascii="Times New Roman" w:hAnsi="Times New Roman"/>
          <w:bCs/>
          <w:color w:val="002060"/>
          <w:sz w:val="24"/>
          <w:szCs w:val="24"/>
        </w:rPr>
      </w:pPr>
      <w:r w:rsidRPr="00B01262">
        <w:rPr>
          <w:rFonts w:ascii="Times New Roman" w:hAnsi="Times New Roman"/>
          <w:bCs/>
          <w:color w:val="002060"/>
          <w:sz w:val="24"/>
          <w:szCs w:val="24"/>
        </w:rPr>
        <w:t>- количество закупленных единиц противопожарного оборудования;</w:t>
      </w:r>
    </w:p>
    <w:p w:rsidR="00FD2B3A" w:rsidRPr="00B01262" w:rsidRDefault="00FD2B3A" w:rsidP="00FD2B3A">
      <w:pPr>
        <w:widowControl/>
        <w:snapToGrid w:val="0"/>
        <w:rPr>
          <w:rFonts w:ascii="Times New Roman" w:hAnsi="Times New Roman"/>
          <w:bCs/>
          <w:color w:val="002060"/>
          <w:sz w:val="24"/>
          <w:szCs w:val="24"/>
        </w:rPr>
      </w:pPr>
      <w:r w:rsidRPr="00B01262">
        <w:rPr>
          <w:rFonts w:ascii="Times New Roman" w:hAnsi="Times New Roman"/>
          <w:bCs/>
          <w:color w:val="002060"/>
          <w:sz w:val="24"/>
          <w:szCs w:val="24"/>
        </w:rPr>
        <w:t>- количество пожарных сирен и мегафонов;</w:t>
      </w:r>
    </w:p>
    <w:p w:rsidR="00FD2B3A" w:rsidRPr="00B01262" w:rsidRDefault="00FD2B3A" w:rsidP="00FD2B3A">
      <w:pPr>
        <w:widowControl/>
        <w:snapToGrid w:val="0"/>
        <w:rPr>
          <w:rFonts w:ascii="Times New Roman" w:hAnsi="Times New Roman"/>
          <w:bCs/>
          <w:color w:val="002060"/>
          <w:sz w:val="24"/>
          <w:szCs w:val="24"/>
        </w:rPr>
      </w:pPr>
      <w:r w:rsidRPr="00B01262">
        <w:rPr>
          <w:rFonts w:ascii="Times New Roman" w:hAnsi="Times New Roman"/>
          <w:bCs/>
          <w:color w:val="002060"/>
          <w:sz w:val="24"/>
          <w:szCs w:val="24"/>
        </w:rPr>
        <w:t>- состояние источников противопожарного водоснабжения;</w:t>
      </w:r>
    </w:p>
    <w:p w:rsidR="00FD2B3A" w:rsidRPr="00B01262" w:rsidRDefault="00FD2B3A" w:rsidP="00FD2B3A">
      <w:pPr>
        <w:widowControl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  <w:lang w:eastAsia="en-US"/>
        </w:rPr>
        <w:t>- количество профилактических мероприятий по предупреждению пожаров и чрезвычайных ситуаций.</w:t>
      </w:r>
    </w:p>
    <w:p w:rsidR="00FD2B3A" w:rsidRPr="00B01262" w:rsidRDefault="00FD2B3A" w:rsidP="0089400F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Подпрограмма носит социальный характер, основными критериями ее эффективности являются  защита населения и территорий от чрезвычайных ситуаций. В соответствии с целями настоящей Подпрограммы в результате ее реализации предполагается достичь следующих результатов:</w:t>
      </w:r>
    </w:p>
    <w:p w:rsidR="00FD2B3A" w:rsidRPr="00B01262" w:rsidRDefault="00FD2B3A" w:rsidP="00FD2B3A">
      <w:pPr>
        <w:widowControl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создать необходимые условия для обеспечения пожарной безопасности и защиты населения от чрезвычайных ситуаций; </w:t>
      </w:r>
    </w:p>
    <w:p w:rsidR="00FD2B3A" w:rsidRPr="00B01262" w:rsidRDefault="00FD2B3A" w:rsidP="00FD2B3A">
      <w:pPr>
        <w:widowControl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- обеспечить объекты социальной сферы противопожарным оборудованием; </w:t>
      </w:r>
    </w:p>
    <w:p w:rsidR="00FD2B3A" w:rsidRPr="00B01262" w:rsidRDefault="00FD2B3A" w:rsidP="00FD2B3A">
      <w:pPr>
        <w:widowControl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- усовершенствовать систему оповещения при чрезвычайных ситуациях; </w:t>
      </w:r>
    </w:p>
    <w:p w:rsidR="00FD2B3A" w:rsidRPr="00B01262" w:rsidRDefault="00FD2B3A" w:rsidP="00FD2B3A">
      <w:pPr>
        <w:widowControl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- </w:t>
      </w:r>
      <w:r w:rsidRPr="00B01262">
        <w:rPr>
          <w:rFonts w:ascii="Times New Roman" w:eastAsia="Calibri" w:hAnsi="Times New Roman"/>
          <w:color w:val="002060"/>
          <w:sz w:val="24"/>
          <w:szCs w:val="24"/>
          <w:lang w:eastAsia="en-US"/>
        </w:rPr>
        <w:t>увеличить объем знаний и навыков в области  защиты от чрезвычайных ситуаций, обеспечить соблюдение правил пожарной безопасности населением</w:t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;    </w:t>
      </w:r>
    </w:p>
    <w:p w:rsidR="00FD2B3A" w:rsidRPr="00B01262" w:rsidRDefault="00FD2B3A" w:rsidP="00FD2B3A">
      <w:pPr>
        <w:widowControl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>- снизить риски возникновения чрезвычайных ситуаций и пожаров.</w:t>
      </w:r>
    </w:p>
    <w:p w:rsidR="00FD2B3A" w:rsidRPr="00B01262" w:rsidRDefault="00FD2B3A" w:rsidP="00FD2B3A">
      <w:pPr>
        <w:ind w:firstLine="709"/>
        <w:rPr>
          <w:rFonts w:ascii="Times New Roman" w:hAnsi="Times New Roman"/>
          <w:bCs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Подп</w:t>
      </w:r>
      <w:r w:rsidRPr="00B01262">
        <w:rPr>
          <w:rFonts w:ascii="Times New Roman" w:hAnsi="Times New Roman"/>
          <w:bCs/>
          <w:color w:val="002060"/>
          <w:sz w:val="24"/>
          <w:szCs w:val="24"/>
        </w:rPr>
        <w:t>рограмма реализуется в 2019 – 2023 годах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</w:t>
      </w:r>
      <w:r w:rsidRPr="00B01262">
        <w:rPr>
          <w:rFonts w:ascii="Times New Roman" w:hAnsi="Times New Roman"/>
          <w:bCs/>
          <w:color w:val="002060"/>
          <w:sz w:val="24"/>
          <w:szCs w:val="24"/>
        </w:rPr>
        <w:t xml:space="preserve">. </w:t>
      </w:r>
    </w:p>
    <w:p w:rsidR="00EC63D7" w:rsidRPr="00B01262" w:rsidRDefault="00DB4391" w:rsidP="00DB4391">
      <w:pPr>
        <w:widowControl/>
        <w:spacing w:before="82" w:line="322" w:lineRule="exact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 xml:space="preserve">                                              3.Характеристика </w:t>
      </w:r>
      <w:r w:rsidR="00FD2B3A"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 xml:space="preserve"> мероприяти</w:t>
      </w: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й</w:t>
      </w:r>
      <w:r w:rsidR="00FD2B3A"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 xml:space="preserve"> подпрограммы</w:t>
      </w: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.</w:t>
      </w:r>
    </w:p>
    <w:p w:rsidR="006C1014" w:rsidRPr="00B01262" w:rsidRDefault="006C1014" w:rsidP="00DB4391">
      <w:pPr>
        <w:widowControl/>
        <w:spacing w:before="82" w:line="322" w:lineRule="exact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</w:p>
    <w:p w:rsidR="00FD2B3A" w:rsidRPr="00B01262" w:rsidRDefault="00FD2B3A" w:rsidP="007D048A">
      <w:pPr>
        <w:widowControl/>
        <w:spacing w:line="225" w:lineRule="auto"/>
        <w:ind w:firstLine="708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FD2B3A" w:rsidRPr="00B01262" w:rsidRDefault="00FD2B3A" w:rsidP="00FD2B3A">
      <w:pPr>
        <w:widowControl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закупка огнетушителей, пожарных сирен, мегафонов;</w:t>
      </w:r>
    </w:p>
    <w:p w:rsidR="00FD2B3A" w:rsidRPr="00B01262" w:rsidRDefault="00FD2B3A" w:rsidP="00FD2B3A">
      <w:pPr>
        <w:widowControl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контроль технического состояния пожарных рукавов, гидрантов и мотопомпы;</w:t>
      </w:r>
    </w:p>
    <w:p w:rsidR="00FD2B3A" w:rsidRPr="00B01262" w:rsidRDefault="00FD2B3A" w:rsidP="00FD2B3A">
      <w:pPr>
        <w:widowControl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содержание территории противопожарных водоемов, ремонт дамбы;</w:t>
      </w:r>
    </w:p>
    <w:p w:rsidR="00FD2B3A" w:rsidRPr="00B01262" w:rsidRDefault="00FD2B3A" w:rsidP="00FD2B3A">
      <w:pPr>
        <w:widowControl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периодическая проверка и обслуживание охранно-пожарной сигнализации;</w:t>
      </w:r>
    </w:p>
    <w:p w:rsidR="00FD2B3A" w:rsidRPr="00B01262" w:rsidRDefault="00FD2B3A" w:rsidP="00FD2B3A">
      <w:pPr>
        <w:widowControl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- пропаганда правил пожарной безопасности и правил поведения при ЧС.</w:t>
      </w:r>
    </w:p>
    <w:p w:rsidR="00DB4391" w:rsidRPr="00B01262" w:rsidRDefault="00FD2B3A" w:rsidP="00DB4391">
      <w:pPr>
        <w:widowControl/>
        <w:spacing w:before="82" w:line="322" w:lineRule="exact"/>
        <w:ind w:left="36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Указанные мероприятия направлены на предупреждение возникновения чрезвычайных ситуаций и на первичную борьбу с ними.</w:t>
      </w:r>
    </w:p>
    <w:p w:rsidR="00DB4391" w:rsidRPr="00B01262" w:rsidRDefault="00DB4391" w:rsidP="00DB4391">
      <w:pPr>
        <w:widowControl/>
        <w:spacing w:before="82" w:line="322" w:lineRule="exact"/>
        <w:ind w:left="360"/>
        <w:rPr>
          <w:rFonts w:ascii="Times New Roman" w:hAnsi="Times New Roman"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Cs/>
          <w:color w:val="002060"/>
          <w:sz w:val="24"/>
          <w:szCs w:val="24"/>
          <w:lang w:eastAsia="ar-SA"/>
        </w:rPr>
        <w:t>Перечень основных мероприятий представлены в Приложении №2.</w:t>
      </w:r>
    </w:p>
    <w:p w:rsidR="00FD2B3A" w:rsidRPr="00B01262" w:rsidRDefault="00FD2B3A" w:rsidP="00FD2B3A">
      <w:pPr>
        <w:widowControl/>
        <w:ind w:firstLine="709"/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ind w:firstLine="709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</w:p>
    <w:p w:rsidR="00EC63D7" w:rsidRPr="00B01262" w:rsidRDefault="00FD2B3A" w:rsidP="00EC63D7">
      <w:pPr>
        <w:widowControl/>
        <w:suppressAutoHyphens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  <w:t xml:space="preserve">4. </w:t>
      </w: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Ресурсное обеспечение подпрограммы.</w:t>
      </w:r>
    </w:p>
    <w:p w:rsidR="006C1014" w:rsidRPr="00B01262" w:rsidRDefault="006C1014" w:rsidP="00EC63D7">
      <w:pPr>
        <w:widowControl/>
        <w:suppressAutoHyphens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</w:p>
    <w:p w:rsidR="00FD2B3A" w:rsidRPr="00B01262" w:rsidRDefault="00FD2B3A" w:rsidP="00EC63D7">
      <w:pPr>
        <w:widowControl/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Источником финансирования Подпрограммы являются средства бюджета сельского поселения Денискино муниципального района Шенталинский.Общий объем финансирования на реализацию Подпрограммы составляет </w:t>
      </w:r>
      <w:r w:rsidR="007C57B8" w:rsidRPr="00B01262">
        <w:rPr>
          <w:rFonts w:ascii="Times New Roman" w:hAnsi="Times New Roman"/>
          <w:color w:val="002060"/>
          <w:sz w:val="24"/>
          <w:szCs w:val="24"/>
        </w:rPr>
        <w:t>7</w:t>
      </w:r>
      <w:r w:rsidRPr="00B01262">
        <w:rPr>
          <w:rFonts w:ascii="Times New Roman" w:hAnsi="Times New Roman"/>
          <w:color w:val="002060"/>
          <w:sz w:val="24"/>
          <w:szCs w:val="24"/>
        </w:rPr>
        <w:t>5,0 тыс. рублей, в том числе по годам:</w:t>
      </w:r>
    </w:p>
    <w:p w:rsidR="00FD2B3A" w:rsidRPr="00B01262" w:rsidRDefault="00FD2B3A" w:rsidP="00FD2B3A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- 2019 год – 5,0 тыс. рублей;</w:t>
      </w:r>
    </w:p>
    <w:p w:rsidR="00FD2B3A" w:rsidRPr="00B01262" w:rsidRDefault="00FD2B3A" w:rsidP="00FD2B3A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- 2020 год – 5,0 тыс. рублей;</w:t>
      </w:r>
    </w:p>
    <w:p w:rsidR="00FD2B3A" w:rsidRPr="00B01262" w:rsidRDefault="00FD2B3A" w:rsidP="00FD2B3A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- 2021 год - 5,0 тыс. рублей.</w:t>
      </w:r>
    </w:p>
    <w:p w:rsidR="00EC63D7" w:rsidRPr="00B01262" w:rsidRDefault="00EC63D7" w:rsidP="00EC63D7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lastRenderedPageBreak/>
        <w:t>- 2022 год –</w:t>
      </w:r>
      <w:r w:rsidR="007C57B8" w:rsidRPr="00B01262">
        <w:rPr>
          <w:rFonts w:ascii="Times New Roman" w:hAnsi="Times New Roman"/>
          <w:color w:val="002060"/>
          <w:sz w:val="24"/>
          <w:szCs w:val="24"/>
        </w:rPr>
        <w:t xml:space="preserve">- 5,0 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</w:t>
      </w:r>
    </w:p>
    <w:p w:rsidR="00EC63D7" w:rsidRPr="00B01262" w:rsidRDefault="00EC63D7" w:rsidP="00EC63D7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- 2023 год –</w:t>
      </w:r>
      <w:r w:rsidR="007C57B8" w:rsidRPr="00B01262">
        <w:rPr>
          <w:rFonts w:ascii="Times New Roman" w:hAnsi="Times New Roman"/>
          <w:color w:val="002060"/>
          <w:sz w:val="24"/>
          <w:szCs w:val="24"/>
        </w:rPr>
        <w:t xml:space="preserve">- 5,0 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</w:t>
      </w:r>
    </w:p>
    <w:p w:rsidR="00EC63D7" w:rsidRPr="00B01262" w:rsidRDefault="00EC63D7" w:rsidP="00EC63D7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- 2024-2033 гг. –</w:t>
      </w:r>
      <w:r w:rsidR="007C57B8" w:rsidRPr="00B01262">
        <w:rPr>
          <w:rFonts w:ascii="Times New Roman" w:hAnsi="Times New Roman"/>
          <w:color w:val="002060"/>
          <w:sz w:val="24"/>
          <w:szCs w:val="24"/>
        </w:rPr>
        <w:t xml:space="preserve">- 50,0 </w:t>
      </w: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</w:t>
      </w:r>
    </w:p>
    <w:p w:rsidR="00EC63D7" w:rsidRPr="00B01262" w:rsidRDefault="00FD2B3A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Ресурсное обеспечение реализации основных мероприятий подпро</w:t>
      </w:r>
      <w:r w:rsidR="00AB5DAE" w:rsidRPr="00B01262">
        <w:rPr>
          <w:rFonts w:ascii="Times New Roman" w:hAnsi="Times New Roman"/>
          <w:color w:val="002060"/>
          <w:sz w:val="24"/>
          <w:szCs w:val="24"/>
        </w:rPr>
        <w:t>граммы приведено в приложении №3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026336" w:rsidRPr="00B01262" w:rsidRDefault="00026336" w:rsidP="00026336">
      <w:pPr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B4391" w:rsidRPr="00B01262" w:rsidRDefault="00DB4391" w:rsidP="00026336">
      <w:pPr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 xml:space="preserve">6. Механизм реализации </w:t>
      </w:r>
      <w:proofErr w:type="spellStart"/>
      <w:r w:rsidRPr="00B01262">
        <w:rPr>
          <w:rFonts w:ascii="Times New Roman" w:hAnsi="Times New Roman"/>
          <w:b/>
          <w:color w:val="002060"/>
          <w:sz w:val="24"/>
          <w:szCs w:val="24"/>
        </w:rPr>
        <w:t>Подрограммы</w:t>
      </w:r>
      <w:proofErr w:type="spellEnd"/>
    </w:p>
    <w:p w:rsidR="00026336" w:rsidRPr="00B01262" w:rsidRDefault="00026336" w:rsidP="00026336">
      <w:pPr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B4391" w:rsidRPr="00B01262" w:rsidRDefault="00DB4391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Основной разработчик </w:t>
      </w:r>
      <w:proofErr w:type="spellStart"/>
      <w:r w:rsidRPr="00B01262">
        <w:rPr>
          <w:rFonts w:ascii="Times New Roman" w:hAnsi="Times New Roman"/>
          <w:color w:val="002060"/>
          <w:sz w:val="24"/>
          <w:szCs w:val="24"/>
        </w:rPr>
        <w:t>Подрограммы</w:t>
      </w:r>
      <w:proofErr w:type="spellEnd"/>
      <w:r w:rsidRPr="00B01262">
        <w:rPr>
          <w:rFonts w:ascii="Times New Roman" w:hAnsi="Times New Roman"/>
          <w:color w:val="002060"/>
          <w:sz w:val="24"/>
          <w:szCs w:val="24"/>
        </w:rPr>
        <w:t xml:space="preserve"> – Администрация сельского поселения Денискино муниципального района Шенталинский Самарской области.</w:t>
      </w:r>
    </w:p>
    <w:p w:rsidR="00DB4391" w:rsidRPr="00B01262" w:rsidRDefault="00DB4391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Муниципальный заказчик  Подпрограммы – Администрация сельского поселения Денискино муниципального района Шенталинский Самарской области.</w:t>
      </w:r>
    </w:p>
    <w:p w:rsidR="00DB4391" w:rsidRPr="00B01262" w:rsidRDefault="00DB4391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Механизм реализации Подпрограммы основывается на принципах взаимной работы Администрации сельского поселения Денискино муниципального района Шенталинский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DB4391" w:rsidRPr="00B01262" w:rsidRDefault="00DB4391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Реализация Подпрограммы осуществляется в соответствии с определенными в ней целью и задачами, которые реализуются через систему программных мероприятий. Система подпрограммных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0924CA" w:rsidRPr="00B01262" w:rsidRDefault="00DB4391" w:rsidP="00026336">
      <w:pPr>
        <w:autoSpaceDE w:val="0"/>
        <w:autoSpaceDN w:val="0"/>
        <w:adjustRightInd w:val="0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Контроль за реализацией мероприятий Подпрограммы осуществляет Головной исполнитель – Администрация сельского поселения Денискино муниципального района Шенталинский</w:t>
      </w:r>
      <w:r w:rsidR="00026336" w:rsidRPr="00B01262">
        <w:rPr>
          <w:rFonts w:ascii="Times New Roman" w:hAnsi="Times New Roman"/>
          <w:color w:val="002060"/>
          <w:sz w:val="24"/>
          <w:szCs w:val="24"/>
        </w:rPr>
        <w:t>.</w:t>
      </w:r>
    </w:p>
    <w:p w:rsidR="00026336" w:rsidRPr="00B01262" w:rsidRDefault="00026336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</w:p>
    <w:p w:rsidR="007C783C" w:rsidRPr="00B01262" w:rsidRDefault="007C783C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5. Важнейшие целевые индикаторы (показатели), характеризующие</w:t>
      </w:r>
    </w:p>
    <w:p w:rsidR="007C783C" w:rsidRPr="00B01262" w:rsidRDefault="007C783C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ход и итоги реализации Подпрограммы</w:t>
      </w:r>
    </w:p>
    <w:p w:rsidR="00026336" w:rsidRPr="00B01262" w:rsidRDefault="00026336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Для оценки эффективности реализации Подпрограммы</w:t>
      </w:r>
      <w:r w:rsidR="00026336"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 </w:t>
      </w:r>
      <w:r w:rsidR="00EB4762" w:rsidRPr="00B01262">
        <w:rPr>
          <w:rFonts w:ascii="Times New Roman" w:hAnsi="Times New Roman"/>
          <w:snapToGrid/>
          <w:color w:val="002060"/>
          <w:sz w:val="22"/>
          <w:szCs w:val="22"/>
        </w:rPr>
        <w:t>«Защита населения и территории от чрезвычайных ситуаций, обеспечение «первичных мер пожарной безопасности на территории сельского поселения Денискино муниципального района Шенталинский Самарской области на 2019-2023 годы и на период до 2033 года».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>используются показатели, указанные в Приложении №1 к Подпрограмме.</w:t>
      </w: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7C783C" w:rsidRPr="00B01262" w:rsidRDefault="007C783C" w:rsidP="007C783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6. Механизм реализации Подпрограммы</w:t>
      </w:r>
    </w:p>
    <w:p w:rsidR="00026336" w:rsidRPr="00B01262" w:rsidRDefault="00026336" w:rsidP="007C783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Основной разработчик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Муниципальный заказчик 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ind w:firstLine="72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Механизм реализации Подпрограммы основывается на принципах взаимной работы Администрации сельского поселения Денискино муниципального района Шенталинский Самарской области и органов исполнительной власти Самарской области с четким разграничением полномочий и ответственности всех участников Подпрограммы, заинтересованных в её реализации.</w:t>
      </w:r>
    </w:p>
    <w:p w:rsidR="007C783C" w:rsidRPr="00B01262" w:rsidRDefault="007C783C" w:rsidP="007C783C">
      <w:pPr>
        <w:widowControl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Реализация Подпрограммы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7C783C" w:rsidRPr="00B01262" w:rsidRDefault="007C783C" w:rsidP="007C783C">
      <w:pPr>
        <w:widowControl/>
        <w:ind w:firstLine="60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Контроль за реализацией мероприятий Подпрограммы осуществляет Головной исполнитель – Администрация сельского поселения Денискино муниципального района Шенталинский.</w:t>
      </w:r>
    </w:p>
    <w:p w:rsidR="00DB4391" w:rsidRPr="00B01262" w:rsidRDefault="00DB4391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6C1014" w:rsidRPr="00B01262" w:rsidRDefault="006C1014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6C1014" w:rsidRPr="00B01262" w:rsidRDefault="006C1014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6C1014" w:rsidRPr="00B01262" w:rsidRDefault="006C1014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3F3C71" w:rsidRPr="00B01262" w:rsidRDefault="003F3C71" w:rsidP="003F3C71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lastRenderedPageBreak/>
        <w:t xml:space="preserve">7. 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Оценка социально-экономической эффективности реализации Программы</w:t>
      </w:r>
    </w:p>
    <w:p w:rsidR="003F3C71" w:rsidRPr="00B01262" w:rsidRDefault="003F3C71" w:rsidP="003F3C71">
      <w:pPr>
        <w:widowControl/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Критериями оценки эффективности реализации Программы являются степень достижения индикаторов и показателей, установленных Программой, а также процент достижения показателей, установленный методикой оценки эффективности. В процессе проведения оценки эффективности реализации Программы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40"/>
        <w:gridCol w:w="2953"/>
        <w:gridCol w:w="1292"/>
        <w:gridCol w:w="1595"/>
        <w:gridCol w:w="1595"/>
        <w:gridCol w:w="1595"/>
      </w:tblGrid>
      <w:tr w:rsidR="003F3C71" w:rsidRPr="00B01262" w:rsidTr="00FD1F7A">
        <w:tc>
          <w:tcPr>
            <w:tcW w:w="540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Степень достижения индикаторов, %</w:t>
            </w:r>
          </w:p>
        </w:tc>
      </w:tr>
      <w:tr w:rsidR="003F3C71" w:rsidRPr="00B01262" w:rsidTr="00FD1F7A">
        <w:tc>
          <w:tcPr>
            <w:tcW w:w="540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плановые</w:t>
            </w: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фактические</w:t>
            </w:r>
          </w:p>
        </w:tc>
        <w:tc>
          <w:tcPr>
            <w:tcW w:w="1595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90% и больше – высокая;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70% - 89% - средняя;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69% и меньше – низкая.</w:t>
      </w:r>
    </w:p>
    <w:p w:rsidR="003F3C71" w:rsidRPr="00B01262" w:rsidRDefault="003F3C71" w:rsidP="003F3C71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napToGrid/>
          <w:color w:val="002060"/>
          <w:sz w:val="28"/>
          <w:szCs w:val="28"/>
        </w:rPr>
      </w:pPr>
    </w:p>
    <w:p w:rsidR="00DB4391" w:rsidRPr="00B01262" w:rsidRDefault="00DB4391" w:rsidP="00DB4391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DB4391" w:rsidRPr="00B01262" w:rsidRDefault="00DB4391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C1014" w:rsidRPr="00B01262" w:rsidRDefault="006C1014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1</w:t>
      </w:r>
    </w:p>
    <w:p w:rsidR="009458EE" w:rsidRPr="00B01262" w:rsidRDefault="004D703D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к Подпрограмме</w:t>
      </w:r>
      <w:r w:rsidR="00026336"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</w:t>
      </w:r>
      <w:r w:rsidR="00EB4762"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«Защита населения и территории </w:t>
      </w:r>
    </w:p>
    <w:p w:rsidR="009458EE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от чрезвычайных ситуаций, обеспечение </w:t>
      </w:r>
    </w:p>
    <w:p w:rsidR="009458EE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первичных мер пожарной безопасности на</w:t>
      </w:r>
    </w:p>
    <w:p w:rsidR="009458EE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территории сельского поселения Денискино</w:t>
      </w:r>
    </w:p>
    <w:p w:rsidR="009458EE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муниципального района Шенталинский Самарской области </w:t>
      </w:r>
    </w:p>
    <w:p w:rsidR="004D703D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на 2019-2023 годы и на период до 2033 года»</w:t>
      </w:r>
    </w:p>
    <w:p w:rsidR="00026336" w:rsidRPr="00B01262" w:rsidRDefault="00026336" w:rsidP="00EB4762">
      <w:pPr>
        <w:spacing w:line="240" w:lineRule="atLeast"/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4D703D" w:rsidRPr="00B01262" w:rsidRDefault="004D703D" w:rsidP="00026336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>Сведения о составе и значениях целевых показат</w:t>
      </w:r>
      <w:r w:rsidR="00026336"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>елей (индикаторов) Подпрограммы</w:t>
      </w: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tbl>
      <w:tblPr>
        <w:tblW w:w="987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74"/>
        <w:gridCol w:w="770"/>
        <w:gridCol w:w="850"/>
        <w:gridCol w:w="851"/>
        <w:gridCol w:w="709"/>
        <w:gridCol w:w="850"/>
        <w:gridCol w:w="850"/>
        <w:gridCol w:w="850"/>
      </w:tblGrid>
      <w:tr w:rsidR="004D703D" w:rsidRPr="00B01262" w:rsidTr="00026336">
        <w:trPr>
          <w:trHeight w:val="8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измере-ния</w:t>
            </w:r>
            <w:proofErr w:type="spellEnd"/>
          </w:p>
        </w:tc>
        <w:tc>
          <w:tcPr>
            <w:tcW w:w="4960" w:type="dxa"/>
            <w:gridSpan w:val="6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Значения целевого показателя</w:t>
            </w:r>
          </w:p>
        </w:tc>
      </w:tr>
      <w:tr w:rsidR="004D703D" w:rsidRPr="00B01262" w:rsidTr="00026336">
        <w:trPr>
          <w:trHeight w:val="279"/>
          <w:jc w:val="center"/>
        </w:trPr>
        <w:tc>
          <w:tcPr>
            <w:tcW w:w="567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2024-2033</w:t>
            </w:r>
          </w:p>
        </w:tc>
      </w:tr>
      <w:tr w:rsidR="004D703D" w:rsidRPr="00B01262" w:rsidTr="00026336">
        <w:trPr>
          <w:trHeight w:val="577"/>
          <w:jc w:val="center"/>
        </w:trPr>
        <w:tc>
          <w:tcPr>
            <w:tcW w:w="567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4D703D" w:rsidRPr="00B01262" w:rsidRDefault="009458EE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Проведение профилактических мероприятий с населением.</w:t>
            </w:r>
          </w:p>
        </w:tc>
        <w:tc>
          <w:tcPr>
            <w:tcW w:w="770" w:type="dxa"/>
            <w:shd w:val="clear" w:color="auto" w:fill="auto"/>
          </w:tcPr>
          <w:p w:rsidR="004D703D" w:rsidRPr="00B01262" w:rsidRDefault="009458EE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850" w:type="dxa"/>
            <w:shd w:val="clear" w:color="auto" w:fill="auto"/>
          </w:tcPr>
          <w:p w:rsidR="004D703D" w:rsidRPr="00B01262" w:rsidRDefault="009458EE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D703D" w:rsidRPr="00B01262" w:rsidRDefault="009458EE" w:rsidP="000924CA">
            <w:pPr>
              <w:ind w:right="227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4D703D" w:rsidRPr="00B01262" w:rsidRDefault="009458EE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4D703D" w:rsidRPr="00B01262" w:rsidRDefault="009458EE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4D703D" w:rsidRPr="00B01262" w:rsidRDefault="004D703D" w:rsidP="009458E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4D703D" w:rsidRPr="00B01262" w:rsidRDefault="004D703D" w:rsidP="009458E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</w:tr>
    </w:tbl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ar-SA"/>
        </w:rPr>
        <w:br w:type="page"/>
      </w: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2</w:t>
      </w:r>
    </w:p>
    <w:p w:rsidR="009458EE" w:rsidRPr="00B01262" w:rsidRDefault="004D703D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                                                                     к Подпрограмме</w:t>
      </w:r>
      <w:r w:rsidR="00026336"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</w:t>
      </w:r>
      <w:r w:rsidR="00EB4762" w:rsidRPr="00B01262">
        <w:rPr>
          <w:rFonts w:ascii="Times New Roman" w:hAnsi="Times New Roman"/>
          <w:color w:val="002060"/>
          <w:sz w:val="24"/>
          <w:szCs w:val="24"/>
          <w:lang w:eastAsia="en-US"/>
        </w:rPr>
        <w:t>«Защита населения и территории от чрезвычайных ситуаций, обеспечение первичных</w:t>
      </w:r>
    </w:p>
    <w:p w:rsidR="009458EE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мер пожарной безопасности на территории сельского</w:t>
      </w:r>
    </w:p>
    <w:p w:rsidR="009458EE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поселения Денискино муниципального района</w:t>
      </w:r>
    </w:p>
    <w:p w:rsidR="009458EE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Шенталинский Самарской области на 2019-2023 годы</w:t>
      </w:r>
    </w:p>
    <w:p w:rsidR="004D703D" w:rsidRPr="00B01262" w:rsidRDefault="00026336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и на период до 2033 года»</w:t>
      </w:r>
    </w:p>
    <w:p w:rsidR="00026336" w:rsidRPr="00B01262" w:rsidRDefault="00026336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>Перечень основных мероприятий Подпрограммы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245"/>
        <w:gridCol w:w="992"/>
      </w:tblGrid>
      <w:tr w:rsidR="009458EE" w:rsidRPr="00B01262" w:rsidTr="009458EE">
        <w:trPr>
          <w:trHeight w:val="299"/>
        </w:trPr>
        <w:tc>
          <w:tcPr>
            <w:tcW w:w="3969" w:type="dxa"/>
            <w:vMerge w:val="restart"/>
            <w:shd w:val="clear" w:color="auto" w:fill="auto"/>
          </w:tcPr>
          <w:p w:rsidR="009458EE" w:rsidRPr="00B01262" w:rsidRDefault="009458EE" w:rsidP="009328C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  <w:p w:rsidR="009458EE" w:rsidRPr="00B01262" w:rsidRDefault="009458EE" w:rsidP="009328C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458EE" w:rsidRPr="00B01262" w:rsidRDefault="009458EE" w:rsidP="009328C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  <w:p w:rsidR="009458EE" w:rsidRPr="00B01262" w:rsidRDefault="009458EE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58EE" w:rsidRPr="00B01262" w:rsidRDefault="009458EE" w:rsidP="009328C1">
            <w:pPr>
              <w:ind w:left="340" w:right="11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  <w:p w:rsidR="009458EE" w:rsidRPr="00B01262" w:rsidRDefault="009458EE" w:rsidP="009328C1">
            <w:pPr>
              <w:ind w:right="459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9458EE" w:rsidRPr="00B01262" w:rsidTr="009458EE">
        <w:trPr>
          <w:trHeight w:val="299"/>
        </w:trPr>
        <w:tc>
          <w:tcPr>
            <w:tcW w:w="3969" w:type="dxa"/>
            <w:vMerge/>
            <w:shd w:val="clear" w:color="auto" w:fill="auto"/>
          </w:tcPr>
          <w:p w:rsidR="009458EE" w:rsidRPr="00B01262" w:rsidRDefault="009458EE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458EE" w:rsidRPr="00B01262" w:rsidRDefault="009458EE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58EE" w:rsidRPr="00B01262" w:rsidRDefault="009458EE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9458EE" w:rsidRPr="00B01262" w:rsidTr="009458EE">
        <w:trPr>
          <w:trHeight w:val="272"/>
        </w:trPr>
        <w:tc>
          <w:tcPr>
            <w:tcW w:w="3969" w:type="dxa"/>
            <w:shd w:val="clear" w:color="auto" w:fill="auto"/>
          </w:tcPr>
          <w:p w:rsidR="009458EE" w:rsidRPr="00B01262" w:rsidRDefault="009458EE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Проведение профилактических мероприятий с населением</w:t>
            </w:r>
          </w:p>
        </w:tc>
        <w:tc>
          <w:tcPr>
            <w:tcW w:w="5245" w:type="dxa"/>
            <w:shd w:val="clear" w:color="auto" w:fill="auto"/>
          </w:tcPr>
          <w:p w:rsidR="009458EE" w:rsidRPr="00B01262" w:rsidRDefault="009458EE" w:rsidP="0022338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Предупреждение </w:t>
            </w:r>
            <w:r w:rsidR="00223381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возникновения чрезвычайных ситуаций.</w:t>
            </w:r>
          </w:p>
        </w:tc>
        <w:tc>
          <w:tcPr>
            <w:tcW w:w="992" w:type="dxa"/>
            <w:shd w:val="clear" w:color="auto" w:fill="auto"/>
          </w:tcPr>
          <w:p w:rsidR="009458EE" w:rsidRPr="00B01262" w:rsidRDefault="009458EE" w:rsidP="009328C1">
            <w:pPr>
              <w:spacing w:before="100" w:beforeAutospacing="1" w:after="100" w:afterAutospacing="1"/>
              <w:ind w:right="318"/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</w:tbl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Приложение 3</w:t>
      </w:r>
    </w:p>
    <w:p w:rsidR="00EB4762" w:rsidRPr="00B01262" w:rsidRDefault="00026336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к Подпрограмме </w:t>
      </w:r>
      <w:r w:rsidR="00EB4762" w:rsidRPr="00B01262">
        <w:rPr>
          <w:rFonts w:ascii="Times New Roman" w:hAnsi="Times New Roman"/>
          <w:color w:val="002060"/>
          <w:sz w:val="24"/>
          <w:szCs w:val="24"/>
        </w:rPr>
        <w:t xml:space="preserve">«Защита населения </w:t>
      </w:r>
    </w:p>
    <w:p w:rsidR="00EB4762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и территории от чрезвычайных ситуаций,</w:t>
      </w:r>
    </w:p>
    <w:p w:rsidR="00EB4762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обеспечение «первичных мер пожарной</w:t>
      </w:r>
    </w:p>
    <w:p w:rsidR="00EB4762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безопасности на территории сельского поселения Денискино</w:t>
      </w:r>
    </w:p>
    <w:p w:rsidR="00EB4762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муниципального района Шенталинский Самарской области </w:t>
      </w:r>
    </w:p>
    <w:p w:rsidR="004D703D" w:rsidRPr="00B01262" w:rsidRDefault="00EB4762" w:rsidP="00EB4762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2019-2023 го</w:t>
      </w:r>
      <w:r w:rsidR="00026336" w:rsidRPr="00B01262">
        <w:rPr>
          <w:rFonts w:ascii="Times New Roman" w:hAnsi="Times New Roman"/>
          <w:color w:val="002060"/>
          <w:sz w:val="24"/>
          <w:szCs w:val="24"/>
        </w:rPr>
        <w:t>ды и на период до 2033 года»</w:t>
      </w:r>
    </w:p>
    <w:p w:rsidR="00026336" w:rsidRPr="00B01262" w:rsidRDefault="00026336" w:rsidP="004D703D">
      <w:pPr>
        <w:jc w:val="center"/>
        <w:rPr>
          <w:rFonts w:ascii="Times New Roman" w:hAnsi="Times New Roman"/>
          <w:b/>
          <w:color w:val="002060"/>
          <w:sz w:val="28"/>
          <w:szCs w:val="24"/>
          <w:lang w:eastAsia="en-US"/>
        </w:rPr>
      </w:pP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8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8"/>
          <w:szCs w:val="24"/>
          <w:lang w:eastAsia="en-US"/>
        </w:rPr>
        <w:t>Объемы бюджетных ассигнований, необходимых для реализации Подпрограммы</w:t>
      </w:r>
    </w:p>
    <w:tbl>
      <w:tblPr>
        <w:tblW w:w="10648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61"/>
        <w:gridCol w:w="1134"/>
        <w:gridCol w:w="850"/>
        <w:gridCol w:w="1276"/>
        <w:gridCol w:w="992"/>
        <w:gridCol w:w="709"/>
        <w:gridCol w:w="992"/>
      </w:tblGrid>
      <w:tr w:rsidR="00EB4762" w:rsidRPr="00B01262" w:rsidTr="006C1014">
        <w:trPr>
          <w:gridAfter w:val="6"/>
          <w:wAfter w:w="5953" w:type="dxa"/>
          <w:trHeight w:val="253"/>
          <w:jc w:val="center"/>
        </w:trPr>
        <w:tc>
          <w:tcPr>
            <w:tcW w:w="534" w:type="dxa"/>
            <w:vMerge w:val="restart"/>
          </w:tcPr>
          <w:p w:rsidR="00EB4762" w:rsidRPr="00B01262" w:rsidRDefault="00EB4762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П№п</w:t>
            </w:r>
            <w:proofErr w:type="spellEnd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/</w:t>
            </w: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61" w:type="dxa"/>
            <w:vMerge w:val="restart"/>
            <w:shd w:val="clear" w:color="auto" w:fill="auto"/>
          </w:tcPr>
          <w:p w:rsidR="00EB4762" w:rsidRPr="00B01262" w:rsidRDefault="00EB4762" w:rsidP="00026336">
            <w:pPr>
              <w:jc w:val="left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 xml:space="preserve">Наименование муниципальной подпрограммы,  основного мероприятия, </w:t>
            </w:r>
          </w:p>
        </w:tc>
      </w:tr>
      <w:tr w:rsidR="00EB4762" w:rsidRPr="00B01262" w:rsidTr="006C1014">
        <w:trPr>
          <w:trHeight w:val="161"/>
          <w:jc w:val="center"/>
        </w:trPr>
        <w:tc>
          <w:tcPr>
            <w:tcW w:w="534" w:type="dxa"/>
            <w:vMerge/>
          </w:tcPr>
          <w:p w:rsidR="00EB4762" w:rsidRPr="00B01262" w:rsidRDefault="00EB4762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161" w:type="dxa"/>
            <w:vMerge/>
            <w:shd w:val="clear" w:color="auto" w:fill="auto"/>
          </w:tcPr>
          <w:p w:rsidR="00EB4762" w:rsidRPr="00B01262" w:rsidRDefault="00EB4762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B4762" w:rsidRPr="00B01262" w:rsidRDefault="00EB4762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B4762" w:rsidRPr="00B01262" w:rsidRDefault="00EB4762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EB4762" w:rsidRPr="00B01262" w:rsidRDefault="00EB4762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</w:tcPr>
          <w:p w:rsidR="00EB4762" w:rsidRPr="00B01262" w:rsidRDefault="00EB4762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</w:tcPr>
          <w:p w:rsidR="00EB4762" w:rsidRPr="00B01262" w:rsidRDefault="00EB4762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</w:tcPr>
          <w:p w:rsidR="00EB4762" w:rsidRPr="00B01262" w:rsidRDefault="00EB4762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2024-2033</w:t>
            </w:r>
          </w:p>
        </w:tc>
      </w:tr>
      <w:tr w:rsidR="00EB4762" w:rsidRPr="00B01262" w:rsidTr="006C1014">
        <w:trPr>
          <w:trHeight w:val="134"/>
          <w:jc w:val="center"/>
        </w:trPr>
        <w:tc>
          <w:tcPr>
            <w:tcW w:w="534" w:type="dxa"/>
          </w:tcPr>
          <w:p w:rsidR="00EB4762" w:rsidRPr="00B01262" w:rsidRDefault="00EB4762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EB4762" w:rsidRPr="00B01262" w:rsidRDefault="000155B9" w:rsidP="009328C1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Проведение профилактических мероприятий с населением</w:t>
            </w:r>
          </w:p>
        </w:tc>
        <w:tc>
          <w:tcPr>
            <w:tcW w:w="1134" w:type="dxa"/>
            <w:shd w:val="clear" w:color="auto" w:fill="auto"/>
          </w:tcPr>
          <w:p w:rsidR="00EB4762" w:rsidRPr="00B01262" w:rsidRDefault="000155B9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EB4762" w:rsidRPr="00B01262" w:rsidRDefault="000155B9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B4762" w:rsidRPr="00B01262" w:rsidRDefault="000155B9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</w:tcPr>
          <w:p w:rsidR="00EB4762" w:rsidRPr="00B01262" w:rsidRDefault="000155B9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</w:tcPr>
          <w:p w:rsidR="00EB4762" w:rsidRPr="00B01262" w:rsidRDefault="000155B9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</w:tcPr>
          <w:p w:rsidR="00EB4762" w:rsidRPr="00B01262" w:rsidRDefault="000155B9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50,0</w:t>
            </w:r>
          </w:p>
        </w:tc>
      </w:tr>
    </w:tbl>
    <w:p w:rsidR="004D703D" w:rsidRPr="00B01262" w:rsidRDefault="004D703D" w:rsidP="004D703D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widowControl/>
        <w:ind w:firstLine="709"/>
        <w:rPr>
          <w:rFonts w:ascii="Times New Roman" w:eastAsia="Arial" w:hAnsi="Times New Roman"/>
          <w:color w:val="002060"/>
          <w:sz w:val="24"/>
          <w:szCs w:val="24"/>
        </w:rPr>
      </w:pPr>
    </w:p>
    <w:p w:rsidR="004D703D" w:rsidRPr="00B01262" w:rsidRDefault="004D703D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EC63D7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ПАСПОРТ</w:t>
      </w:r>
    </w:p>
    <w:p w:rsidR="00FD2B3A" w:rsidRPr="00B01262" w:rsidRDefault="007D048A" w:rsidP="007D048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FD2B3A" w:rsidRPr="00B01262">
        <w:rPr>
          <w:rFonts w:ascii="Times New Roman" w:hAnsi="Times New Roman"/>
          <w:b/>
          <w:color w:val="002060"/>
          <w:sz w:val="24"/>
          <w:szCs w:val="24"/>
        </w:rPr>
        <w:t>одпрограммы«Развитие сельского хозяйства на территории сельского поселения Денискиномуниципального района Шенталинский Самарской области</w:t>
      </w:r>
    </w:p>
    <w:p w:rsidR="00FD2B3A" w:rsidRPr="00B01262" w:rsidRDefault="00FD2B3A" w:rsidP="00FD2B3A">
      <w:pPr>
        <w:widowControl/>
        <w:spacing w:line="240" w:lineRule="atLeast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на 2019-2023 годы</w:t>
      </w:r>
      <w:r w:rsidRPr="00B01262">
        <w:rPr>
          <w:rFonts w:ascii="Times New Roman" w:hAnsi="Times New Roman"/>
          <w:b/>
          <w:color w:val="002060"/>
          <w:sz w:val="24"/>
          <w:szCs w:val="28"/>
        </w:rPr>
        <w:t>и на период до 2033 года</w:t>
      </w:r>
      <w:r w:rsidRPr="00B01262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7D048A" w:rsidRPr="00B01262" w:rsidRDefault="007D048A" w:rsidP="007D048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4"/>
        </w:rPr>
        <w:t>(далее - Подпрограмма)</w:t>
      </w:r>
    </w:p>
    <w:p w:rsidR="00FD2B3A" w:rsidRPr="00B01262" w:rsidRDefault="00FD2B3A" w:rsidP="00FD2B3A">
      <w:pPr>
        <w:widowControl/>
        <w:jc w:val="center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055" w:type="dxa"/>
        <w:jc w:val="center"/>
        <w:tblLayout w:type="fixed"/>
        <w:tblLook w:val="0000"/>
      </w:tblPr>
      <w:tblGrid>
        <w:gridCol w:w="2835"/>
        <w:gridCol w:w="7220"/>
      </w:tblGrid>
      <w:tr w:rsidR="00FD2B3A" w:rsidRPr="00B01262" w:rsidTr="006C1014">
        <w:trPr>
          <w:trHeight w:val="85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5F005D">
            <w:pPr>
              <w:widowControl/>
              <w:snapToGrid w:val="0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Наименование </w:t>
            </w:r>
            <w:r w:rsidR="005F005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«Развитие сельского хозяйства на территории сельского поселения Денискино муниципального района Шенталинский Самарской области на</w:t>
            </w:r>
            <w:r w:rsidR="00C7689D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2019-2023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годы</w:t>
            </w:r>
            <w:r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>и на период до 2033 года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</w:tr>
      <w:tr w:rsidR="00FD2B3A" w:rsidRPr="00B01262" w:rsidTr="006C1014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5F005D" w:rsidP="00F717E6">
            <w:pPr>
              <w:widowControl/>
              <w:snapToGrid w:val="0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Ответственный исполнитель П</w:t>
            </w:r>
            <w:r w:rsidR="00FD2B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одпрограммы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Администрация сельского поселения Денискино муниципального района Шенталинский Самарской области</w:t>
            </w:r>
          </w:p>
        </w:tc>
      </w:tr>
      <w:tr w:rsidR="00FD2B3A" w:rsidRPr="00B01262" w:rsidTr="006C1014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Цель  муниципальной  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Сохранение и развитие сельского хозяйства сельского поселения Денискино муниципального района Шенталинский Самарской области</w:t>
            </w:r>
          </w:p>
        </w:tc>
      </w:tr>
      <w:tr w:rsidR="00FD2B3A" w:rsidRPr="00B01262" w:rsidTr="006C1014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B3A" w:rsidRPr="00B01262" w:rsidRDefault="00FD2B3A" w:rsidP="00865049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Задачи   </w:t>
            </w:r>
            <w:r w:rsidR="00865049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uppressAutoHyphens/>
              <w:rPr>
                <w:rFonts w:ascii="Times New Roman" w:eastAsia="Arial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eastAsia="Arial" w:hAnsi="Times New Roman"/>
                <w:color w:val="002060"/>
                <w:sz w:val="24"/>
                <w:szCs w:val="24"/>
              </w:rPr>
              <w:t>Финансовая поддержка граждан, занимающихся молочным животноводством.</w:t>
            </w:r>
          </w:p>
        </w:tc>
      </w:tr>
      <w:tr w:rsidR="00FD2B3A" w:rsidRPr="00B01262" w:rsidTr="006C1014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B3A" w:rsidRPr="00B01262" w:rsidRDefault="00FD2B3A" w:rsidP="00865049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Целевые индикаторы и показатели </w:t>
            </w:r>
            <w:r w:rsidR="00865049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920AF6" w:rsidP="00920AF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поддержка развития сельскохозяйственного производства в личных подсобных хозяйствах на территории поселения </w:t>
            </w:r>
          </w:p>
        </w:tc>
      </w:tr>
      <w:tr w:rsidR="00FD2B3A" w:rsidRPr="00B01262" w:rsidTr="006C1014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865049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Сроки и этапы реализации П</w:t>
            </w:r>
            <w:r w:rsidR="00FD2B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2019 - 2023 годы</w:t>
            </w:r>
            <w:r w:rsidR="007D048A"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>и на период до 2033 года</w:t>
            </w:r>
          </w:p>
        </w:tc>
      </w:tr>
      <w:tr w:rsidR="00FD2B3A" w:rsidRPr="00B01262" w:rsidTr="006C1014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865049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Объемы и источники финансирования </w:t>
            </w:r>
            <w:r w:rsidR="00865049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napToGri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Общий объем финансирования составляет </w:t>
            </w:r>
            <w:r w:rsidR="005B4A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3555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,0тыс. рублей (за счет средств областного бюджета, предоставляемых с учетом выполнения показателей социально-экономического развития), в том числе: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2019 год – 237,0 тыс. рублей;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2020 год – 237,0 тыс. рублей;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2021 год -  237,0 тыс. рублей.</w:t>
            </w:r>
          </w:p>
          <w:p w:rsidR="00865049" w:rsidRPr="00B01262" w:rsidRDefault="00865049" w:rsidP="0086504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2022 год – </w:t>
            </w:r>
            <w:r w:rsidR="005B4A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237,0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865049" w:rsidRPr="00B01262" w:rsidRDefault="00865049" w:rsidP="0086504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2023 год – </w:t>
            </w:r>
            <w:r w:rsidR="005B4A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237,0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FD2B3A" w:rsidRPr="00B01262" w:rsidRDefault="00865049" w:rsidP="00865049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2024-2033 гг. –</w:t>
            </w:r>
            <w:r w:rsidR="005B4A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2370,0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FD2B3A" w:rsidRPr="00B01262" w:rsidTr="006C1014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3A" w:rsidRPr="00B01262" w:rsidRDefault="00FD2B3A" w:rsidP="00865049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Ожидаемые   результаты реализации </w:t>
            </w:r>
            <w:r w:rsidR="00865049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одпрограммы 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3A" w:rsidRPr="00B01262" w:rsidRDefault="00FD2B3A" w:rsidP="00F717E6">
            <w:pPr>
              <w:widowControl/>
              <w:suppressAutoHyphens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Сохранение молочного животноводства и численности поголовья крупного рогатого скота посредством финансовой поддержки граждан.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D2B3A" w:rsidRPr="00B01262" w:rsidRDefault="00FD2B3A" w:rsidP="00FD2B3A">
      <w:pPr>
        <w:widowControl/>
        <w:suppressAutoHyphens/>
        <w:rPr>
          <w:rFonts w:ascii="Times New Roman" w:eastAsia="Arial" w:hAnsi="Times New Roman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suppressAutoHyphens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b/>
          <w:color w:val="002060"/>
          <w:sz w:val="24"/>
          <w:szCs w:val="24"/>
        </w:rPr>
        <w:t>1. Общая характеристика сферы реализации подпрограммы,</w:t>
      </w:r>
    </w:p>
    <w:p w:rsidR="00FD2B3A" w:rsidRPr="00B01262" w:rsidRDefault="00FD2B3A" w:rsidP="00FD2B3A">
      <w:pPr>
        <w:widowControl/>
        <w:suppressAutoHyphens/>
        <w:jc w:val="center"/>
        <w:rPr>
          <w:rFonts w:ascii="Times New Roman" w:eastAsia="Arial" w:hAnsi="Times New Roman"/>
          <w:b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b/>
          <w:color w:val="002060"/>
          <w:sz w:val="24"/>
          <w:szCs w:val="24"/>
        </w:rPr>
        <w:t>основные проблемы и прогноз развития</w:t>
      </w:r>
    </w:p>
    <w:p w:rsidR="006C1014" w:rsidRPr="00B01262" w:rsidRDefault="006C1014" w:rsidP="00FD2B3A">
      <w:pPr>
        <w:widowControl/>
        <w:suppressAutoHyphens/>
        <w:jc w:val="center"/>
        <w:rPr>
          <w:rFonts w:ascii="Calibri" w:eastAsia="Arial" w:hAnsi="Calibri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Развитие и поддержка личных подсобных хозяйств являются одним из направлений </w:t>
      </w:r>
      <w:r w:rsidR="007D048A" w:rsidRPr="00B01262">
        <w:rPr>
          <w:rFonts w:ascii="Times New Roman" w:hAnsi="Times New Roman"/>
          <w:color w:val="002060"/>
          <w:sz w:val="24"/>
          <w:szCs w:val="24"/>
        </w:rPr>
        <w:t>под</w:t>
      </w:r>
      <w:r w:rsidRPr="00B01262">
        <w:rPr>
          <w:rFonts w:ascii="Times New Roman" w:hAnsi="Times New Roman"/>
          <w:color w:val="002060"/>
          <w:sz w:val="24"/>
          <w:szCs w:val="24"/>
        </w:rPr>
        <w:t>программы «Социально-экономическое развитие сельского поселения Денискино муниципального района Шенталинский Самарской области на 2019-2023 годы и на период до 2033 года»</w:t>
      </w:r>
      <w:r w:rsidR="00310FFF" w:rsidRPr="00B01262">
        <w:rPr>
          <w:rFonts w:ascii="Times New Roman" w:hAnsi="Times New Roman"/>
          <w:color w:val="002060"/>
          <w:sz w:val="24"/>
          <w:szCs w:val="28"/>
        </w:rPr>
        <w:t>(далее –Подпрограмма)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FD2B3A" w:rsidRPr="00B01262" w:rsidRDefault="00FD2B3A" w:rsidP="00FD2B3A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ЛПХ - это форма непредпринимательской деятельности по производству и переработке сельскохозяйственной продукции. ЛПХ ведется гражданином единолично либо совместно проживающими и совместно осуществляющими с ним ведение ЛПХ членами его семьи в целях удовлетворения личных потребностей на земельном участке, предоставленном для ведения ЛПХ. Для повышения не только уровня занятости, но и в целом уровня жизни населения на селе </w:t>
      </w:r>
      <w:r w:rsidRPr="00B01262">
        <w:rPr>
          <w:rFonts w:ascii="Times New Roman" w:hAnsi="Times New Roman"/>
          <w:color w:val="002060"/>
          <w:sz w:val="24"/>
          <w:szCs w:val="24"/>
        </w:rPr>
        <w:lastRenderedPageBreak/>
        <w:t>необходимо решить задачу по стимулированию и поддержке развития личных подсобных хозяйств.</w:t>
      </w:r>
    </w:p>
    <w:p w:rsidR="00FD2B3A" w:rsidRPr="00B01262" w:rsidRDefault="00FD2B3A" w:rsidP="006145E3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В поселении проживает 1028 человек. На 01.10.2018 года ведут личное подсобное хозяйство 396 домохозяйств.В личных подсобных хозяйствах на 1 октября 2018 года содержится 550 голов крупного рогатого скота, в том числе коров - 218. Причины, сдерживающие развитие личных подсобных хозяйств, следующие: </w:t>
      </w:r>
      <w:r w:rsidR="006145E3" w:rsidRPr="00B01262">
        <w:rPr>
          <w:rFonts w:ascii="Times New Roman" w:hAnsi="Times New Roman"/>
          <w:color w:val="002060"/>
          <w:sz w:val="24"/>
          <w:szCs w:val="24"/>
        </w:rPr>
        <w:t>д</w:t>
      </w:r>
      <w:r w:rsidRPr="00B01262">
        <w:rPr>
          <w:rFonts w:ascii="Times New Roman" w:hAnsi="Times New Roman"/>
          <w:color w:val="002060"/>
          <w:sz w:val="24"/>
          <w:szCs w:val="24"/>
        </w:rPr>
        <w:t>орогови</w:t>
      </w:r>
      <w:r w:rsidR="006145E3" w:rsidRPr="00B01262">
        <w:rPr>
          <w:rFonts w:ascii="Times New Roman" w:hAnsi="Times New Roman"/>
          <w:color w:val="002060"/>
          <w:sz w:val="24"/>
          <w:szCs w:val="24"/>
        </w:rPr>
        <w:t>зна кормов; о</w:t>
      </w:r>
      <w:r w:rsidRPr="00B01262">
        <w:rPr>
          <w:rFonts w:ascii="Times New Roman" w:hAnsi="Times New Roman"/>
          <w:color w:val="002060"/>
          <w:sz w:val="24"/>
          <w:szCs w:val="24"/>
        </w:rPr>
        <w:t>тсутствие системы сбыта про</w:t>
      </w:r>
      <w:r w:rsidR="006145E3" w:rsidRPr="00B01262">
        <w:rPr>
          <w:rFonts w:ascii="Times New Roman" w:hAnsi="Times New Roman"/>
          <w:color w:val="002060"/>
          <w:sz w:val="24"/>
          <w:szCs w:val="24"/>
        </w:rPr>
        <w:t>дукции, невысокая цена закупок; с</w:t>
      </w:r>
      <w:r w:rsidRPr="00B01262">
        <w:rPr>
          <w:rFonts w:ascii="Times New Roman" w:hAnsi="Times New Roman"/>
          <w:color w:val="002060"/>
          <w:sz w:val="24"/>
          <w:szCs w:val="24"/>
        </w:rPr>
        <w:t>тарение населения и нежелание молодых семей из-за невысокого уровня дохода вследствие невысокой культуры производства, неотработанной системы сбыта произведенной продукции обзаводиться личным подсобным хозяйством.</w:t>
      </w:r>
    </w:p>
    <w:p w:rsidR="00FD2B3A" w:rsidRPr="00B01262" w:rsidRDefault="00FD2B3A" w:rsidP="00FD2B3A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Производство продукции животноводства в личных подсобных хозяйствах является приоритетным направлением в решении вопроса </w:t>
      </w:r>
      <w:proofErr w:type="spellStart"/>
      <w:r w:rsidRPr="00B01262">
        <w:rPr>
          <w:rFonts w:ascii="Times New Roman" w:hAnsi="Times New Roman"/>
          <w:color w:val="002060"/>
          <w:sz w:val="24"/>
          <w:szCs w:val="24"/>
        </w:rPr>
        <w:t>самозанятости</w:t>
      </w:r>
      <w:proofErr w:type="spellEnd"/>
      <w:r w:rsidRPr="00B01262">
        <w:rPr>
          <w:rFonts w:ascii="Times New Roman" w:hAnsi="Times New Roman"/>
          <w:color w:val="002060"/>
          <w:sz w:val="24"/>
          <w:szCs w:val="24"/>
        </w:rPr>
        <w:t xml:space="preserve"> сельского населения.</w:t>
      </w:r>
    </w:p>
    <w:p w:rsidR="00FD2B3A" w:rsidRPr="00B01262" w:rsidRDefault="00FD2B3A" w:rsidP="00FD2B3A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6145E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2. Цели, задачи и показатели (индикаторы) достижения целей и решения задач, основныеожидаемые коне</w:t>
      </w:r>
      <w:r w:rsidR="00310FFF" w:rsidRPr="00B01262">
        <w:rPr>
          <w:rFonts w:ascii="Times New Roman" w:hAnsi="Times New Roman"/>
          <w:b/>
          <w:color w:val="002060"/>
          <w:sz w:val="24"/>
          <w:szCs w:val="24"/>
        </w:rPr>
        <w:t>чные результаты, сроки и этапы П</w:t>
      </w:r>
      <w:r w:rsidRPr="00B01262">
        <w:rPr>
          <w:rFonts w:ascii="Times New Roman" w:hAnsi="Times New Roman"/>
          <w:b/>
          <w:color w:val="002060"/>
          <w:sz w:val="24"/>
          <w:szCs w:val="24"/>
        </w:rPr>
        <w:t>одпрограммы.</w:t>
      </w:r>
    </w:p>
    <w:p w:rsidR="006C1014" w:rsidRPr="00B01262" w:rsidRDefault="006C1014" w:rsidP="006145E3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6145E3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Основная цель: </w:t>
      </w:r>
      <w:r w:rsidR="00310FFF" w:rsidRPr="00B01262">
        <w:rPr>
          <w:rFonts w:ascii="Times New Roman" w:hAnsi="Times New Roman"/>
          <w:color w:val="002060"/>
          <w:sz w:val="24"/>
          <w:szCs w:val="24"/>
        </w:rPr>
        <w:t>м</w:t>
      </w:r>
      <w:r w:rsidRPr="00B01262">
        <w:rPr>
          <w:rFonts w:ascii="Times New Roman" w:hAnsi="Times New Roman"/>
          <w:color w:val="002060"/>
          <w:sz w:val="24"/>
          <w:szCs w:val="24"/>
        </w:rPr>
        <w:t>униципальная поддержка развития сельскохозяйственного производства в личных подсобных хозяйствах на территории поселения, направленная на социальную защиту сельского населения, стимулирование развития личных подсобных хозяйств.Задачи:</w:t>
      </w:r>
    </w:p>
    <w:p w:rsidR="00FD2B3A" w:rsidRPr="00B01262" w:rsidRDefault="00FD2B3A" w:rsidP="00FD2B3A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-обеспечение устойчивого развития личных подсобных хозяйств и повышение их доходности;</w:t>
      </w:r>
    </w:p>
    <w:p w:rsidR="00FD2B3A" w:rsidRPr="00B01262" w:rsidRDefault="00FD2B3A" w:rsidP="00FD2B3A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-улучшение социальных условий и повышение жизненного уровня сельского населения;</w:t>
      </w:r>
    </w:p>
    <w:p w:rsidR="00FD2B3A" w:rsidRPr="00B01262" w:rsidRDefault="00FD2B3A" w:rsidP="00FD2B3A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-увеличение занятости экономически активного сельского населения путем создания благоприятных условий для развития личных подсобных хозяйств.</w:t>
      </w:r>
    </w:p>
    <w:p w:rsidR="00FD2B3A" w:rsidRPr="00B01262" w:rsidRDefault="00FD2B3A" w:rsidP="006145E3">
      <w:pPr>
        <w:shd w:val="clear" w:color="auto" w:fill="FFFFFF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Благодаря подпрограмме увеличится занятость населения, включая </w:t>
      </w:r>
      <w:proofErr w:type="spellStart"/>
      <w:r w:rsidRPr="00B01262">
        <w:rPr>
          <w:rFonts w:ascii="Times New Roman" w:hAnsi="Times New Roman"/>
          <w:color w:val="002060"/>
          <w:sz w:val="24"/>
          <w:szCs w:val="24"/>
        </w:rPr>
        <w:t>самозанятость</w:t>
      </w:r>
      <w:proofErr w:type="spellEnd"/>
      <w:r w:rsidRPr="00B01262">
        <w:rPr>
          <w:rFonts w:ascii="Times New Roman" w:hAnsi="Times New Roman"/>
          <w:color w:val="002060"/>
          <w:sz w:val="24"/>
          <w:szCs w:val="24"/>
        </w:rPr>
        <w:t>, повысится доход населения, удастся</w:t>
      </w:r>
      <w:r w:rsidR="006145E3" w:rsidRPr="00B01262">
        <w:rPr>
          <w:rFonts w:ascii="Times New Roman" w:hAnsi="Times New Roman"/>
          <w:color w:val="002060"/>
          <w:sz w:val="24"/>
          <w:szCs w:val="24"/>
        </w:rPr>
        <w:t xml:space="preserve"> н</w:t>
      </w:r>
      <w:r w:rsidRPr="00B01262">
        <w:rPr>
          <w:rFonts w:ascii="Times New Roman" w:hAnsi="Times New Roman"/>
          <w:color w:val="002060"/>
          <w:sz w:val="24"/>
          <w:szCs w:val="24"/>
        </w:rPr>
        <w:t>е допустить снижения количества дворов</w:t>
      </w:r>
      <w:r w:rsidR="0063713B" w:rsidRPr="00B01262">
        <w:rPr>
          <w:rFonts w:ascii="Times New Roman" w:hAnsi="Times New Roman"/>
          <w:color w:val="002060"/>
          <w:sz w:val="24"/>
          <w:szCs w:val="24"/>
        </w:rPr>
        <w:t xml:space="preserve">, занимающихся личным подсобным </w:t>
      </w:r>
      <w:r w:rsidR="006145E3" w:rsidRPr="00B01262">
        <w:rPr>
          <w:rFonts w:ascii="Times New Roman" w:hAnsi="Times New Roman"/>
          <w:color w:val="002060"/>
          <w:sz w:val="24"/>
          <w:szCs w:val="24"/>
        </w:rPr>
        <w:t>хозяйством в поселении и у</w:t>
      </w:r>
      <w:r w:rsidRPr="00B01262">
        <w:rPr>
          <w:rFonts w:ascii="Times New Roman" w:hAnsi="Times New Roman"/>
          <w:color w:val="002060"/>
          <w:sz w:val="24"/>
          <w:szCs w:val="24"/>
        </w:rPr>
        <w:t>величить поголовье коров в личных подсобных хозяйствах.</w:t>
      </w:r>
    </w:p>
    <w:p w:rsidR="00FD2B3A" w:rsidRPr="00B01262" w:rsidRDefault="00FD2B3A" w:rsidP="00FD2B3A">
      <w:pPr>
        <w:pStyle w:val="af7"/>
        <w:ind w:left="567"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3.   Основные мероп</w:t>
      </w:r>
      <w:r w:rsidR="00AB54FF"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риятия П</w:t>
      </w: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одпрограммы.</w:t>
      </w:r>
    </w:p>
    <w:p w:rsidR="006C1014" w:rsidRPr="00B01262" w:rsidRDefault="006C1014" w:rsidP="00FD2B3A">
      <w:pPr>
        <w:pStyle w:val="af7"/>
        <w:ind w:left="567"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</w:p>
    <w:p w:rsidR="00FD2B3A" w:rsidRPr="00B01262" w:rsidRDefault="00FD2B3A" w:rsidP="00FD2B3A">
      <w:pPr>
        <w:pStyle w:val="af7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Основным мероприятием, реализуемым в рамках Подпрограммы, является выплата гражданам, занимающимся молочным животноводством, субсидии на содержание крупного рогатого скота. Сроки реализации мероприятия, информация о необходимых ресурсах приведены в Приложении 2.</w:t>
      </w:r>
    </w:p>
    <w:p w:rsidR="00FD2B3A" w:rsidRPr="00B01262" w:rsidRDefault="00FD2B3A" w:rsidP="00FD2B3A">
      <w:pPr>
        <w:widowControl/>
        <w:suppressAutoHyphens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  <w:t xml:space="preserve">4. </w:t>
      </w:r>
      <w:r w:rsidR="00AB54FF"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Ресурсное обеспечение П</w:t>
      </w: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одпрограммы.</w:t>
      </w:r>
    </w:p>
    <w:p w:rsidR="006C1014" w:rsidRPr="00B01262" w:rsidRDefault="006C1014" w:rsidP="00FD2B3A">
      <w:pPr>
        <w:widowControl/>
        <w:suppressAutoHyphens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</w:p>
    <w:p w:rsidR="00FD2B3A" w:rsidRPr="00B01262" w:rsidRDefault="00FD2B3A" w:rsidP="00FD2B3A">
      <w:pPr>
        <w:widowControl/>
        <w:suppressAutoHyphens/>
        <w:ind w:firstLine="709"/>
        <w:rPr>
          <w:rFonts w:ascii="Times New Roman" w:eastAsia="Arial" w:hAnsi="Times New Roman"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color w:val="002060"/>
          <w:sz w:val="24"/>
          <w:szCs w:val="24"/>
        </w:rPr>
        <w:t xml:space="preserve">Источником финансирования Подпрограммы являются средства бюджета сельского поселения Денискино муниципального района Шенталинский за счет стимулирующих  субсидий, предоставляемых </w:t>
      </w:r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в соответствии с постановлением Правительства Самарской области от 12.12.2012 № 742 «О предоставлении из областного бюджета субсидий местным бюджетам для </w:t>
      </w:r>
      <w:proofErr w:type="spellStart"/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>софинансирования</w:t>
      </w:r>
      <w:proofErr w:type="spellEnd"/>
      <w:r w:rsidRPr="00B01262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развития».</w:t>
      </w:r>
    </w:p>
    <w:p w:rsidR="00FD2B3A" w:rsidRPr="00B01262" w:rsidRDefault="00FD2B3A" w:rsidP="00FD2B3A">
      <w:pPr>
        <w:widowControl/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Общий объем финансирования на реализацию Подпрограммы составляет </w:t>
      </w:r>
      <w:r w:rsidR="001267E8" w:rsidRPr="00B01262">
        <w:rPr>
          <w:rFonts w:ascii="Times New Roman" w:hAnsi="Times New Roman"/>
          <w:color w:val="002060"/>
          <w:sz w:val="24"/>
          <w:szCs w:val="24"/>
        </w:rPr>
        <w:t>3555</w:t>
      </w:r>
      <w:r w:rsidRPr="00B01262">
        <w:rPr>
          <w:rFonts w:ascii="Times New Roman" w:hAnsi="Times New Roman"/>
          <w:color w:val="002060"/>
          <w:sz w:val="24"/>
          <w:szCs w:val="24"/>
        </w:rPr>
        <w:t>,0тыс. рублей, в том числе по годам:</w:t>
      </w:r>
    </w:p>
    <w:p w:rsidR="001267E8" w:rsidRPr="00B01262" w:rsidRDefault="00FD2B3A" w:rsidP="001267E8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ab/>
      </w:r>
      <w:r w:rsidR="001267E8" w:rsidRPr="00B01262">
        <w:rPr>
          <w:rFonts w:ascii="Times New Roman" w:hAnsi="Times New Roman"/>
          <w:color w:val="002060"/>
          <w:sz w:val="24"/>
          <w:szCs w:val="24"/>
        </w:rPr>
        <w:t>2019 год – 237,0 тыс. рублей;</w:t>
      </w:r>
    </w:p>
    <w:p w:rsidR="001267E8" w:rsidRPr="00B01262" w:rsidRDefault="00873F9C" w:rsidP="001267E8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1267E8" w:rsidRPr="00B01262">
        <w:rPr>
          <w:rFonts w:ascii="Times New Roman" w:hAnsi="Times New Roman"/>
          <w:color w:val="002060"/>
          <w:sz w:val="24"/>
          <w:szCs w:val="24"/>
        </w:rPr>
        <w:t>2020 год – 237,0 тыс. рублей;</w:t>
      </w:r>
    </w:p>
    <w:p w:rsidR="001267E8" w:rsidRPr="00B01262" w:rsidRDefault="00873F9C" w:rsidP="001267E8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1267E8" w:rsidRPr="00B01262">
        <w:rPr>
          <w:rFonts w:ascii="Times New Roman" w:hAnsi="Times New Roman"/>
          <w:color w:val="002060"/>
          <w:sz w:val="24"/>
          <w:szCs w:val="24"/>
        </w:rPr>
        <w:t>2021 год -  237,0 тыс. рублей.</w:t>
      </w:r>
    </w:p>
    <w:p w:rsidR="001267E8" w:rsidRPr="00B01262" w:rsidRDefault="00873F9C" w:rsidP="001267E8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          </w:t>
      </w:r>
      <w:r w:rsidR="001267E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2022 год – </w:t>
      </w:r>
      <w:r w:rsidR="001267E8" w:rsidRPr="00B01262">
        <w:rPr>
          <w:rFonts w:ascii="Times New Roman" w:hAnsi="Times New Roman"/>
          <w:color w:val="002060"/>
          <w:sz w:val="24"/>
          <w:szCs w:val="24"/>
        </w:rPr>
        <w:t>237,0</w:t>
      </w:r>
      <w:r w:rsidR="001267E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</w:t>
      </w:r>
    </w:p>
    <w:p w:rsidR="001267E8" w:rsidRPr="00B01262" w:rsidRDefault="00873F9C" w:rsidP="001267E8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          </w:t>
      </w:r>
      <w:r w:rsidR="001267E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2023 год – </w:t>
      </w:r>
      <w:r w:rsidR="001267E8" w:rsidRPr="00B01262">
        <w:rPr>
          <w:rFonts w:ascii="Times New Roman" w:hAnsi="Times New Roman"/>
          <w:color w:val="002060"/>
          <w:sz w:val="24"/>
          <w:szCs w:val="24"/>
        </w:rPr>
        <w:t>237,0</w:t>
      </w:r>
      <w:r w:rsidR="001267E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</w:t>
      </w:r>
    </w:p>
    <w:p w:rsidR="00FD2B3A" w:rsidRPr="00B01262" w:rsidRDefault="00873F9C" w:rsidP="001267E8">
      <w:pPr>
        <w:widowControl/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 xml:space="preserve">           </w:t>
      </w:r>
      <w:r w:rsidR="001267E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2024-2033 гг. –</w:t>
      </w:r>
      <w:r w:rsidR="001267E8" w:rsidRPr="00B01262">
        <w:rPr>
          <w:rFonts w:ascii="Times New Roman" w:hAnsi="Times New Roman"/>
          <w:color w:val="002060"/>
          <w:sz w:val="24"/>
          <w:szCs w:val="24"/>
        </w:rPr>
        <w:t>2370,0</w:t>
      </w:r>
      <w:r w:rsidR="001267E8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тыс. рублей.</w:t>
      </w:r>
      <w:r w:rsidR="008E248F" w:rsidRPr="00B01262">
        <w:rPr>
          <w:rFonts w:ascii="Times New Roman" w:hAnsi="Times New Roman" w:cs="Calibri"/>
          <w:snapToGrid/>
          <w:color w:val="002060"/>
          <w:sz w:val="24"/>
          <w:szCs w:val="24"/>
          <w:lang w:eastAsia="en-US"/>
        </w:rPr>
        <w:t>.</w:t>
      </w:r>
    </w:p>
    <w:p w:rsidR="00FD2B3A" w:rsidRPr="00B01262" w:rsidRDefault="00FD2B3A" w:rsidP="00FD2B3A">
      <w:pPr>
        <w:widowControl/>
        <w:rPr>
          <w:rFonts w:ascii="Times New Roman" w:eastAsia="Calibri" w:hAnsi="Times New Roman"/>
          <w:color w:val="002060"/>
          <w:sz w:val="24"/>
          <w:szCs w:val="24"/>
        </w:rPr>
      </w:pPr>
      <w:r w:rsidRPr="00B01262">
        <w:rPr>
          <w:rFonts w:ascii="Calibri" w:eastAsia="Calibri" w:hAnsi="Calibri"/>
          <w:color w:val="002060"/>
          <w:sz w:val="24"/>
          <w:szCs w:val="24"/>
        </w:rPr>
        <w:tab/>
      </w:r>
      <w:r w:rsidRPr="00B01262">
        <w:rPr>
          <w:rFonts w:ascii="Times New Roman" w:eastAsia="Calibri" w:hAnsi="Times New Roman"/>
          <w:color w:val="002060"/>
          <w:sz w:val="24"/>
          <w:szCs w:val="24"/>
        </w:rPr>
        <w:t>Объемы финансирования Подпрограммы по мероприятиям и годам подлежат уточнению при формировании бюджета сельского поселения Денискино на соответствующий финансовый год.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lastRenderedPageBreak/>
        <w:t xml:space="preserve">Ресурсное обеспечение реализации основных мероприятий </w:t>
      </w:r>
      <w:r w:rsidR="00412B6D" w:rsidRPr="00B01262">
        <w:rPr>
          <w:rFonts w:ascii="Times New Roman" w:hAnsi="Times New Roman"/>
          <w:color w:val="002060"/>
          <w:sz w:val="24"/>
          <w:szCs w:val="24"/>
        </w:rPr>
        <w:t>П</w:t>
      </w:r>
      <w:r w:rsidRPr="00B01262">
        <w:rPr>
          <w:rFonts w:ascii="Times New Roman" w:hAnsi="Times New Roman"/>
          <w:color w:val="002060"/>
          <w:sz w:val="24"/>
          <w:szCs w:val="24"/>
        </w:rPr>
        <w:t>одпрограммы приведено в приложении №2и подлежит ежегодному уточнению в рамках формирования проекта бюджета поселения на очередной финансовый год и плановый период.</w:t>
      </w:r>
    </w:p>
    <w:p w:rsidR="006C1014" w:rsidRPr="00B01262" w:rsidRDefault="006C1014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7C783C" w:rsidRPr="00B01262" w:rsidRDefault="007C783C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5. Важнейшие целевые индикаторы (показатели), характеризующие</w:t>
      </w:r>
    </w:p>
    <w:p w:rsidR="007C783C" w:rsidRPr="00B01262" w:rsidRDefault="007C783C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ход и итоги реализации Подпрограммы</w:t>
      </w:r>
    </w:p>
    <w:p w:rsidR="006C1014" w:rsidRPr="00B01262" w:rsidRDefault="006C1014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napToGrid/>
          <w:color w:val="002060"/>
          <w:sz w:val="24"/>
          <w:szCs w:val="24"/>
        </w:rPr>
      </w:pP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Для оценки эффективности реализации Подпрограммы</w:t>
      </w:r>
      <w:r w:rsidR="000155B9" w:rsidRPr="00B01262">
        <w:rPr>
          <w:rFonts w:ascii="Times New Roman" w:hAnsi="Times New Roman"/>
          <w:snapToGrid/>
          <w:color w:val="002060"/>
          <w:sz w:val="22"/>
          <w:szCs w:val="22"/>
        </w:rPr>
        <w:t>.«Развитие сельского хозяйства на территории сельского поселения Денискино муниципального района Шенталинский Самарской области на 2019-2023 годы и на период до 2033 года».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>используются показатели, указанные в Приложении №1 к Подпрограмме.</w:t>
      </w: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7C783C" w:rsidRPr="00B01262" w:rsidRDefault="007C783C" w:rsidP="007C783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6. Механизм реализации Подпрограммы</w:t>
      </w:r>
    </w:p>
    <w:p w:rsidR="006C1014" w:rsidRPr="00B01262" w:rsidRDefault="006C1014" w:rsidP="007C783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Основной разработчик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Муниципальный заказчик 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ind w:firstLine="72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Механизм реализации Подпрограммы основывается на принципах взаимной работы Администрации сельского поселения Денискино муниципального района Шенталинский Самарской области и органов исполнительной власти Самарской области с четким разграничением полномочий и ответственности всех участников Подпрограммы, заинтересованных в её реализации.</w:t>
      </w:r>
    </w:p>
    <w:p w:rsidR="007C783C" w:rsidRPr="00B01262" w:rsidRDefault="007C783C" w:rsidP="007C783C">
      <w:pPr>
        <w:widowControl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Реализация Подпрограммы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7C783C" w:rsidRPr="00B01262" w:rsidRDefault="007C783C" w:rsidP="007C783C">
      <w:pPr>
        <w:widowControl/>
        <w:ind w:firstLine="60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Контроль за реализацией мероприятий Подпрограммы осуществляет Головной исполнитель – Администрация сельского поселения Денискино муниципального района Шенталинский.</w:t>
      </w:r>
    </w:p>
    <w:p w:rsidR="006F315F" w:rsidRPr="00B01262" w:rsidRDefault="006F315F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3F3C71" w:rsidRPr="00B01262" w:rsidRDefault="003F3C71" w:rsidP="003F3C71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 xml:space="preserve">7. 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Оценка социально-экономической эффективности реализации П</w:t>
      </w:r>
      <w:r w:rsidR="000155B9"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одп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рограммы</w:t>
      </w:r>
    </w:p>
    <w:p w:rsidR="003F3C71" w:rsidRPr="00B01262" w:rsidRDefault="003F3C71" w:rsidP="003F3C71">
      <w:pPr>
        <w:widowControl/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Критериями оценки эффективности реализации П</w:t>
      </w:r>
      <w:r w:rsidR="000155B9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рограммы являются степень достижения индикаторов и показателей, установленных П</w:t>
      </w:r>
      <w:r w:rsidR="000155B9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рограммой, а также процент достижения показателей, установленный методикой оценки эффективности. В процессе проведения оценки эффективности реализации П</w:t>
      </w:r>
      <w:r w:rsidR="000155B9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рограммы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40"/>
        <w:gridCol w:w="2953"/>
        <w:gridCol w:w="1292"/>
        <w:gridCol w:w="1595"/>
        <w:gridCol w:w="1595"/>
        <w:gridCol w:w="1595"/>
      </w:tblGrid>
      <w:tr w:rsidR="003F3C71" w:rsidRPr="00B01262" w:rsidTr="00FD1F7A">
        <w:tc>
          <w:tcPr>
            <w:tcW w:w="540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Степень достижения индикаторов, %</w:t>
            </w:r>
          </w:p>
        </w:tc>
      </w:tr>
      <w:tr w:rsidR="003F3C71" w:rsidRPr="00B01262" w:rsidTr="00FD1F7A">
        <w:tc>
          <w:tcPr>
            <w:tcW w:w="540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плановые</w:t>
            </w: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фактические</w:t>
            </w:r>
          </w:p>
        </w:tc>
        <w:tc>
          <w:tcPr>
            <w:tcW w:w="1595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90% и больше – высокая;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70% - 89% - средняя;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69% и меньше – низкая.</w:t>
      </w:r>
    </w:p>
    <w:p w:rsidR="003F3C71" w:rsidRPr="00B01262" w:rsidRDefault="003F3C71" w:rsidP="003F3C71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02633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2060"/>
          <w:sz w:val="28"/>
          <w:szCs w:val="28"/>
        </w:rPr>
      </w:pPr>
    </w:p>
    <w:p w:rsidR="006C1014" w:rsidRPr="00B01262" w:rsidRDefault="006C1014" w:rsidP="0002633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2060"/>
          <w:sz w:val="28"/>
          <w:szCs w:val="28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1</w:t>
      </w:r>
    </w:p>
    <w:p w:rsidR="000924CA" w:rsidRPr="00B01262" w:rsidRDefault="00026336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к Подпрограмме </w:t>
      </w:r>
      <w:r w:rsidR="000155B9" w:rsidRPr="00B01262">
        <w:rPr>
          <w:rFonts w:ascii="Times New Roman" w:hAnsi="Times New Roman"/>
          <w:color w:val="002060"/>
          <w:sz w:val="24"/>
          <w:szCs w:val="24"/>
        </w:rPr>
        <w:t xml:space="preserve">«Развитие сельского хозяйства </w:t>
      </w:r>
    </w:p>
    <w:p w:rsidR="000924CA" w:rsidRPr="00B01262" w:rsidRDefault="000155B9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на территории сельского поселения Денискино </w:t>
      </w:r>
    </w:p>
    <w:p w:rsidR="000924CA" w:rsidRPr="00B01262" w:rsidRDefault="000155B9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муниципального района Шенталинский Самарской </w:t>
      </w:r>
    </w:p>
    <w:p w:rsidR="004D703D" w:rsidRPr="00B01262" w:rsidRDefault="000155B9" w:rsidP="000155B9">
      <w:pPr>
        <w:spacing w:line="240" w:lineRule="atLeast"/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области на 2019-2023 годы и на период до 2033 года»</w:t>
      </w:r>
    </w:p>
    <w:p w:rsidR="00026336" w:rsidRPr="00B01262" w:rsidRDefault="00026336" w:rsidP="004D703D">
      <w:pPr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 Сведения о составе и значениях целевых показателей (индикаторов) Подпрограммы.</w:t>
      </w: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2907"/>
        <w:gridCol w:w="770"/>
        <w:gridCol w:w="850"/>
        <w:gridCol w:w="851"/>
        <w:gridCol w:w="709"/>
        <w:gridCol w:w="850"/>
        <w:gridCol w:w="850"/>
        <w:gridCol w:w="850"/>
      </w:tblGrid>
      <w:tr w:rsidR="004D703D" w:rsidRPr="00B01262" w:rsidTr="006C1014">
        <w:trPr>
          <w:trHeight w:val="856"/>
          <w:jc w:val="center"/>
        </w:trPr>
        <w:tc>
          <w:tcPr>
            <w:tcW w:w="775" w:type="dxa"/>
            <w:vMerge w:val="restart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измере-ния</w:t>
            </w:r>
            <w:proofErr w:type="spellEnd"/>
          </w:p>
        </w:tc>
        <w:tc>
          <w:tcPr>
            <w:tcW w:w="4960" w:type="dxa"/>
            <w:gridSpan w:val="6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Значения целевого показателя</w:t>
            </w:r>
          </w:p>
        </w:tc>
      </w:tr>
      <w:tr w:rsidR="004D703D" w:rsidRPr="00B01262" w:rsidTr="006C1014">
        <w:trPr>
          <w:trHeight w:val="279"/>
          <w:jc w:val="center"/>
        </w:trPr>
        <w:tc>
          <w:tcPr>
            <w:tcW w:w="775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2024-2033</w:t>
            </w:r>
          </w:p>
        </w:tc>
      </w:tr>
      <w:tr w:rsidR="004D703D" w:rsidRPr="00B01262" w:rsidTr="006C1014">
        <w:trPr>
          <w:trHeight w:val="577"/>
          <w:jc w:val="center"/>
        </w:trPr>
        <w:tc>
          <w:tcPr>
            <w:tcW w:w="775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4D703D" w:rsidRPr="00B01262" w:rsidRDefault="00920AF6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поддержка развития сельскохозяйственного производства в личных подсобных хозяйствах на территории поселения</w:t>
            </w:r>
          </w:p>
        </w:tc>
        <w:tc>
          <w:tcPr>
            <w:tcW w:w="770" w:type="dxa"/>
            <w:shd w:val="clear" w:color="auto" w:fill="auto"/>
          </w:tcPr>
          <w:p w:rsidR="004D703D" w:rsidRPr="00B01262" w:rsidRDefault="00873F9C" w:rsidP="00873F9C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850" w:type="dxa"/>
            <w:shd w:val="clear" w:color="auto" w:fill="auto"/>
          </w:tcPr>
          <w:p w:rsidR="004D703D" w:rsidRPr="00B01262" w:rsidRDefault="00873F9C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D703D" w:rsidRPr="00B01262" w:rsidRDefault="00873F9C" w:rsidP="009328C1">
            <w:pPr>
              <w:ind w:right="227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  <w:r w:rsidR="004D703D"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4D703D" w:rsidRPr="00B01262" w:rsidRDefault="00873F9C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4D703D" w:rsidRPr="00B01262" w:rsidRDefault="00873F9C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4D703D" w:rsidRPr="00B01262" w:rsidRDefault="004D703D" w:rsidP="00873F9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4D703D" w:rsidRPr="00B01262" w:rsidRDefault="004D703D" w:rsidP="00873F9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10</w:t>
            </w:r>
          </w:p>
        </w:tc>
      </w:tr>
    </w:tbl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ar-SA"/>
        </w:rPr>
        <w:br w:type="page"/>
      </w: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2</w:t>
      </w:r>
    </w:p>
    <w:p w:rsidR="004D703D" w:rsidRPr="00B01262" w:rsidRDefault="004D703D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                                                                     к Подпро</w:t>
      </w:r>
      <w:r w:rsidR="00026336"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грамме </w:t>
      </w:r>
      <w:r w:rsidR="000155B9" w:rsidRPr="00B01262">
        <w:rPr>
          <w:rFonts w:ascii="Times New Roman" w:hAnsi="Times New Roman"/>
          <w:color w:val="002060"/>
          <w:sz w:val="24"/>
          <w:szCs w:val="24"/>
        </w:rPr>
        <w:t>«Развитие сельского хозяйства на территории сельского поселения Денискино муниципального района Шенталинский Самарской области на 2019-2023</w:t>
      </w:r>
      <w:r w:rsidR="00026336" w:rsidRPr="00B01262">
        <w:rPr>
          <w:rFonts w:ascii="Times New Roman" w:hAnsi="Times New Roman"/>
          <w:color w:val="002060"/>
          <w:sz w:val="24"/>
          <w:szCs w:val="24"/>
        </w:rPr>
        <w:t xml:space="preserve"> годы и на период до 2033 года»</w:t>
      </w: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>Перечень основных мероприятий Подпрограммы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753"/>
        <w:gridCol w:w="1342"/>
      </w:tblGrid>
      <w:tr w:rsidR="00920AF6" w:rsidRPr="00B01262" w:rsidTr="006C1014">
        <w:trPr>
          <w:trHeight w:val="299"/>
          <w:jc w:val="center"/>
        </w:trPr>
        <w:tc>
          <w:tcPr>
            <w:tcW w:w="4253" w:type="dxa"/>
            <w:vMerge w:val="restart"/>
            <w:shd w:val="clear" w:color="auto" w:fill="auto"/>
          </w:tcPr>
          <w:p w:rsidR="00920AF6" w:rsidRPr="00B01262" w:rsidRDefault="00920AF6" w:rsidP="009328C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753" w:type="dxa"/>
            <w:vMerge w:val="restart"/>
            <w:shd w:val="clear" w:color="auto" w:fill="auto"/>
          </w:tcPr>
          <w:p w:rsidR="00920AF6" w:rsidRPr="00B01262" w:rsidRDefault="00920AF6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20AF6" w:rsidRPr="00B01262" w:rsidRDefault="00920AF6" w:rsidP="006C1014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Взаимосвязь</w:t>
            </w:r>
            <w:r w:rsidR="006C1014"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с целевыми индикаторами</w:t>
            </w:r>
          </w:p>
        </w:tc>
      </w:tr>
      <w:tr w:rsidR="00920AF6" w:rsidRPr="00B01262" w:rsidTr="006C1014">
        <w:trPr>
          <w:trHeight w:val="299"/>
          <w:jc w:val="center"/>
        </w:trPr>
        <w:tc>
          <w:tcPr>
            <w:tcW w:w="4253" w:type="dxa"/>
            <w:vMerge/>
            <w:shd w:val="clear" w:color="auto" w:fill="auto"/>
          </w:tcPr>
          <w:p w:rsidR="00920AF6" w:rsidRPr="00B01262" w:rsidRDefault="00920AF6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vMerge/>
            <w:shd w:val="clear" w:color="auto" w:fill="auto"/>
          </w:tcPr>
          <w:p w:rsidR="00920AF6" w:rsidRPr="00B01262" w:rsidRDefault="00920AF6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20AF6" w:rsidRPr="00B01262" w:rsidRDefault="00920AF6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920AF6" w:rsidRPr="00B01262" w:rsidTr="006C1014">
        <w:trPr>
          <w:trHeight w:val="272"/>
          <w:jc w:val="center"/>
        </w:trPr>
        <w:tc>
          <w:tcPr>
            <w:tcW w:w="4253" w:type="dxa"/>
            <w:shd w:val="clear" w:color="auto" w:fill="auto"/>
          </w:tcPr>
          <w:p w:rsidR="00920AF6" w:rsidRPr="00B01262" w:rsidRDefault="00920AF6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Поддержка развития сельскохозяйственного производства в личных подсобных хозяйствах на территории поселения</w:t>
            </w:r>
          </w:p>
        </w:tc>
        <w:tc>
          <w:tcPr>
            <w:tcW w:w="4753" w:type="dxa"/>
            <w:shd w:val="clear" w:color="auto" w:fill="auto"/>
          </w:tcPr>
          <w:p w:rsidR="00920AF6" w:rsidRPr="00B01262" w:rsidRDefault="00920AF6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Сохранение молочного животноводства и численности поголовья крупного рогатого скота посредством финансовой поддержки граждан</w:t>
            </w:r>
          </w:p>
        </w:tc>
        <w:tc>
          <w:tcPr>
            <w:tcW w:w="1342" w:type="dxa"/>
            <w:shd w:val="clear" w:color="auto" w:fill="auto"/>
          </w:tcPr>
          <w:p w:rsidR="00920AF6" w:rsidRPr="00B01262" w:rsidRDefault="00920AF6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</w:tbl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C1014" w:rsidRPr="00B01262" w:rsidRDefault="006C1014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C1014" w:rsidRPr="00B01262" w:rsidRDefault="006C1014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C1014" w:rsidRPr="00B01262" w:rsidRDefault="006C1014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3</w:t>
      </w:r>
    </w:p>
    <w:p w:rsidR="00920AF6" w:rsidRPr="00B01262" w:rsidRDefault="00026336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к Подпрограмме </w:t>
      </w:r>
      <w:r w:rsidR="000155B9" w:rsidRPr="00B01262">
        <w:rPr>
          <w:rFonts w:ascii="Times New Roman" w:hAnsi="Times New Roman"/>
          <w:color w:val="002060"/>
          <w:sz w:val="24"/>
          <w:szCs w:val="24"/>
        </w:rPr>
        <w:t>«Развитие сельского хозяйства</w:t>
      </w:r>
    </w:p>
    <w:p w:rsidR="00920AF6" w:rsidRPr="00B01262" w:rsidRDefault="000155B9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на территории сельского поселения Денискино</w:t>
      </w:r>
    </w:p>
    <w:p w:rsidR="00920AF6" w:rsidRPr="00B01262" w:rsidRDefault="000155B9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муниципального района Шенталинский Самарской области</w:t>
      </w:r>
    </w:p>
    <w:p w:rsidR="004D703D" w:rsidRPr="00B01262" w:rsidRDefault="000155B9" w:rsidP="000155B9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на 2019-2023</w:t>
      </w:r>
      <w:r w:rsidR="00026336" w:rsidRPr="00B01262">
        <w:rPr>
          <w:rFonts w:ascii="Times New Roman" w:hAnsi="Times New Roman"/>
          <w:color w:val="002060"/>
          <w:sz w:val="24"/>
          <w:szCs w:val="24"/>
        </w:rPr>
        <w:t xml:space="preserve"> годы и на период до 2033 года»</w:t>
      </w:r>
    </w:p>
    <w:p w:rsidR="00026336" w:rsidRPr="00B01262" w:rsidRDefault="00026336" w:rsidP="004D703D">
      <w:pPr>
        <w:jc w:val="center"/>
        <w:rPr>
          <w:rFonts w:ascii="Times New Roman" w:hAnsi="Times New Roman"/>
          <w:b/>
          <w:color w:val="002060"/>
          <w:sz w:val="28"/>
          <w:szCs w:val="24"/>
          <w:lang w:eastAsia="en-US"/>
        </w:rPr>
      </w:pP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8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8"/>
          <w:szCs w:val="24"/>
          <w:lang w:eastAsia="en-US"/>
        </w:rPr>
        <w:t>Объемы бюджетных ассигнований, необходимых для реализации Подпрограммы</w:t>
      </w:r>
    </w:p>
    <w:tbl>
      <w:tblPr>
        <w:tblW w:w="10790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28"/>
        <w:gridCol w:w="992"/>
        <w:gridCol w:w="1134"/>
        <w:gridCol w:w="851"/>
        <w:gridCol w:w="850"/>
        <w:gridCol w:w="851"/>
        <w:gridCol w:w="850"/>
      </w:tblGrid>
      <w:tr w:rsidR="000155B9" w:rsidRPr="00B01262" w:rsidTr="006C1014">
        <w:trPr>
          <w:gridAfter w:val="6"/>
          <w:wAfter w:w="5528" w:type="dxa"/>
          <w:trHeight w:val="299"/>
          <w:jc w:val="center"/>
        </w:trPr>
        <w:tc>
          <w:tcPr>
            <w:tcW w:w="534" w:type="dxa"/>
            <w:vMerge w:val="restart"/>
          </w:tcPr>
          <w:p w:rsidR="000155B9" w:rsidRPr="00B01262" w:rsidRDefault="000155B9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П№п</w:t>
            </w:r>
            <w:proofErr w:type="spellEnd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/</w:t>
            </w: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  <w:shd w:val="clear" w:color="auto" w:fill="auto"/>
          </w:tcPr>
          <w:p w:rsidR="000155B9" w:rsidRPr="00B01262" w:rsidRDefault="000155B9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 xml:space="preserve">Наименование муниципальной подпрограммы,  основного мероприятия, </w:t>
            </w:r>
          </w:p>
        </w:tc>
      </w:tr>
      <w:tr w:rsidR="000155B9" w:rsidRPr="00B01262" w:rsidTr="006C1014">
        <w:trPr>
          <w:trHeight w:val="161"/>
          <w:jc w:val="center"/>
        </w:trPr>
        <w:tc>
          <w:tcPr>
            <w:tcW w:w="534" w:type="dxa"/>
            <w:vMerge/>
          </w:tcPr>
          <w:p w:rsidR="000155B9" w:rsidRPr="00B01262" w:rsidRDefault="000155B9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728" w:type="dxa"/>
            <w:vMerge/>
            <w:shd w:val="clear" w:color="auto" w:fill="auto"/>
          </w:tcPr>
          <w:p w:rsidR="000155B9" w:rsidRPr="00B01262" w:rsidRDefault="000155B9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155B9" w:rsidRPr="00B01262" w:rsidRDefault="000155B9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155B9" w:rsidRPr="00B01262" w:rsidRDefault="000155B9" w:rsidP="009328C1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155B9" w:rsidRPr="00B01262" w:rsidRDefault="000155B9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</w:tcPr>
          <w:p w:rsidR="000155B9" w:rsidRPr="00B01262" w:rsidRDefault="000155B9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</w:tcPr>
          <w:p w:rsidR="000155B9" w:rsidRPr="00B01262" w:rsidRDefault="000155B9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0" w:type="dxa"/>
          </w:tcPr>
          <w:p w:rsidR="000155B9" w:rsidRPr="00B01262" w:rsidRDefault="000155B9" w:rsidP="009328C1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2"/>
                <w:szCs w:val="22"/>
                <w:lang w:eastAsia="en-US"/>
              </w:rPr>
              <w:t>2024-2033</w:t>
            </w:r>
          </w:p>
        </w:tc>
      </w:tr>
      <w:tr w:rsidR="000155B9" w:rsidRPr="00B01262" w:rsidTr="006C1014">
        <w:trPr>
          <w:trHeight w:val="134"/>
          <w:jc w:val="center"/>
        </w:trPr>
        <w:tc>
          <w:tcPr>
            <w:tcW w:w="534" w:type="dxa"/>
          </w:tcPr>
          <w:p w:rsidR="000155B9" w:rsidRPr="00B01262" w:rsidRDefault="000155B9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:rsidR="000155B9" w:rsidRPr="00B01262" w:rsidRDefault="00920AF6" w:rsidP="009328C1">
            <w:pPr>
              <w:jc w:val="left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Поддержка развития сельскохозяйственного производства в личных подсобных хозяйствах на территории поселения.</w:t>
            </w:r>
          </w:p>
        </w:tc>
        <w:tc>
          <w:tcPr>
            <w:tcW w:w="992" w:type="dxa"/>
            <w:shd w:val="clear" w:color="auto" w:fill="auto"/>
          </w:tcPr>
          <w:p w:rsidR="000155B9" w:rsidRPr="00B01262" w:rsidRDefault="00920AF6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1134" w:type="dxa"/>
            <w:shd w:val="clear" w:color="auto" w:fill="auto"/>
          </w:tcPr>
          <w:p w:rsidR="000155B9" w:rsidRPr="00B01262" w:rsidRDefault="00920AF6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1" w:type="dxa"/>
            <w:shd w:val="clear" w:color="auto" w:fill="auto"/>
          </w:tcPr>
          <w:p w:rsidR="000155B9" w:rsidRPr="00B01262" w:rsidRDefault="00920AF6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0" w:type="dxa"/>
          </w:tcPr>
          <w:p w:rsidR="000155B9" w:rsidRPr="00B01262" w:rsidRDefault="00920AF6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1" w:type="dxa"/>
          </w:tcPr>
          <w:p w:rsidR="000155B9" w:rsidRPr="00B01262" w:rsidRDefault="00920AF6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0" w:type="dxa"/>
          </w:tcPr>
          <w:p w:rsidR="000155B9" w:rsidRPr="00B01262" w:rsidRDefault="00920AF6" w:rsidP="009328C1">
            <w:pPr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2370,0</w:t>
            </w:r>
          </w:p>
        </w:tc>
      </w:tr>
    </w:tbl>
    <w:p w:rsidR="004D703D" w:rsidRPr="00B01262" w:rsidRDefault="004D703D" w:rsidP="004D703D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widowControl/>
        <w:ind w:firstLine="709"/>
        <w:rPr>
          <w:rFonts w:ascii="Times New Roman" w:eastAsia="Arial" w:hAnsi="Times New Roman"/>
          <w:color w:val="002060"/>
          <w:sz w:val="24"/>
          <w:szCs w:val="24"/>
        </w:rPr>
      </w:pPr>
    </w:p>
    <w:p w:rsidR="004D703D" w:rsidRPr="00B01262" w:rsidRDefault="004D703D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873F9C" w:rsidRPr="00B01262" w:rsidRDefault="00873F9C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873F9C" w:rsidRPr="00B01262" w:rsidRDefault="00873F9C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873F9C" w:rsidRPr="00B01262" w:rsidRDefault="00873F9C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873F9C" w:rsidRPr="00B01262" w:rsidRDefault="00873F9C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873F9C" w:rsidRPr="00B01262" w:rsidRDefault="00873F9C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873F9C" w:rsidRPr="00B01262" w:rsidRDefault="00873F9C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873F9C" w:rsidRPr="00B01262" w:rsidRDefault="00873F9C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026336" w:rsidRPr="00B01262" w:rsidRDefault="00026336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color w:val="002060"/>
          <w:sz w:val="24"/>
          <w:szCs w:val="24"/>
        </w:rPr>
        <w:t>Паспорт</w:t>
      </w:r>
    </w:p>
    <w:p w:rsidR="00FD2B3A" w:rsidRPr="00B01262" w:rsidRDefault="00EF55CF" w:rsidP="00EF55CF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FD2B3A" w:rsidRPr="00B01262">
        <w:rPr>
          <w:rFonts w:ascii="Times New Roman" w:hAnsi="Times New Roman"/>
          <w:b/>
          <w:color w:val="002060"/>
          <w:sz w:val="24"/>
          <w:szCs w:val="24"/>
        </w:rPr>
        <w:t>одпрограммы«Физическое воспитание и развитие молодежи на территории сельского поселения Денискино муниципального района Шенталинский Самарской области на2019-2023 годы</w:t>
      </w:r>
      <w:r w:rsidR="00FD2B3A" w:rsidRPr="00B01262">
        <w:rPr>
          <w:rFonts w:ascii="Times New Roman" w:hAnsi="Times New Roman"/>
          <w:b/>
          <w:color w:val="002060"/>
          <w:sz w:val="24"/>
          <w:szCs w:val="28"/>
        </w:rPr>
        <w:t>и на период до 2033 года</w:t>
      </w:r>
      <w:r w:rsidR="00FD2B3A" w:rsidRPr="00B01262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026336" w:rsidRPr="00B01262" w:rsidRDefault="00026336" w:rsidP="006145E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</w:p>
    <w:p w:rsidR="006145E3" w:rsidRPr="00B01262" w:rsidRDefault="006145E3" w:rsidP="006145E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4"/>
        </w:rPr>
        <w:t>(далее - Подпрограмма)</w:t>
      </w:r>
    </w:p>
    <w:tbl>
      <w:tblPr>
        <w:tblW w:w="10065" w:type="dxa"/>
        <w:jc w:val="center"/>
        <w:tblInd w:w="-318" w:type="dxa"/>
        <w:tblLayout w:type="fixed"/>
        <w:tblLook w:val="0000"/>
      </w:tblPr>
      <w:tblGrid>
        <w:gridCol w:w="2978"/>
        <w:gridCol w:w="7087"/>
      </w:tblGrid>
      <w:tr w:rsidR="00FD2B3A" w:rsidRPr="00B01262" w:rsidTr="006C1014">
        <w:trPr>
          <w:trHeight w:val="1"/>
          <w:jc w:val="center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«Физическое воспитание и развитие молодежи на территории сельского поселения Денискино муниципального района Шенталинский Самарской области на2019-2023 годы</w:t>
            </w:r>
            <w:r w:rsidRPr="00B0126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и на период до 2033 года</w:t>
            </w: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D2B3A" w:rsidRPr="00B01262" w:rsidTr="006C1014">
        <w:trPr>
          <w:trHeight w:val="1"/>
          <w:jc w:val="center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6145E3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Ответственный исполнитель </w:t>
            </w:r>
            <w:r w:rsidR="006145E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Администрация  сельского поселения Денискино муниципального района Шенталинский Самарской области</w:t>
            </w:r>
          </w:p>
        </w:tc>
      </w:tr>
      <w:tr w:rsidR="00FD2B3A" w:rsidRPr="00B01262" w:rsidTr="006C1014">
        <w:trPr>
          <w:trHeight w:val="986"/>
          <w:jc w:val="center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Цель и задачи </w:t>
            </w:r>
            <w:r w:rsidR="006145E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программы </w:t>
            </w:r>
          </w:p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Создание благоприятных условий для дальнейшего развития физической культуры и массового спорта в сельском поселении Денискинои привлечение различных слоев населения  к систематическим занятиям физической культурой и спортом </w:t>
            </w:r>
          </w:p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Основные задачи: </w:t>
            </w:r>
          </w:p>
          <w:p w:rsidR="008140E6" w:rsidRPr="00B01262" w:rsidRDefault="00FD2B3A" w:rsidP="008140E6">
            <w:pPr>
              <w:widowControl/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8140E6" w:rsidRPr="00B01262">
              <w:rPr>
                <w:color w:val="002060"/>
              </w:rPr>
              <w:t xml:space="preserve"> </w:t>
            </w:r>
            <w:r w:rsidR="008140E6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временное трудоустройство</w:t>
            </w:r>
          </w:p>
          <w:p w:rsidR="008140E6" w:rsidRPr="00B01262" w:rsidRDefault="008140E6" w:rsidP="008140E6">
            <w:pPr>
              <w:widowControl/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несовершеннолетних граждан в возрасте от 14 до 18 лет на территории сельского поселени</w:t>
            </w:r>
            <w:r w:rsidR="00A85F2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я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Денискино.</w:t>
            </w:r>
          </w:p>
          <w:p w:rsidR="00FD2B3A" w:rsidRPr="00B01262" w:rsidRDefault="008140E6" w:rsidP="008140E6">
            <w:pPr>
              <w:widowControl/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FD2B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популяризация занятий физкультурой и спортом</w:t>
            </w:r>
            <w:r w:rsidR="00FD2B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воспитание физически и нравственно здорового молодого поколения  сельского поселения Денискино;</w:t>
            </w:r>
          </w:p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 сельского поселения;</w:t>
            </w:r>
          </w:p>
          <w:p w:rsidR="00FD2B3A" w:rsidRPr="00B01262" w:rsidRDefault="00FD2B3A" w:rsidP="00A85F2C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8140E6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создание спортивной среды для жителей села, создание условий для эффективной деятельности интересного и полноценного досуга детей и подростков, молодежи путем обеспечения спортивной площадки спортивным, игровым инвентарем</w:t>
            </w:r>
            <w:r w:rsidR="00A85F2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FD2B3A" w:rsidRPr="00B01262" w:rsidTr="006C1014">
        <w:trPr>
          <w:trHeight w:val="352"/>
          <w:jc w:val="center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6145E3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Целевые индикаторы и показатели </w:t>
            </w:r>
            <w:r w:rsidR="006145E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программы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F2C" w:rsidRPr="00B01262" w:rsidRDefault="00A85F2C" w:rsidP="00F717E6">
            <w:pPr>
              <w:widowControl/>
              <w:jc w:val="left"/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t>Временное трудоустройство  несовершеннолетних граждан в возрасте от 14 до 18 лет на территориисельского поселении Денискино.</w:t>
            </w:r>
          </w:p>
          <w:p w:rsidR="00A85F2C" w:rsidRPr="00B01262" w:rsidRDefault="00A85F2C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Пропаганда здорового образа жизни.</w:t>
            </w:r>
          </w:p>
          <w:p w:rsidR="00FD2B3A" w:rsidRPr="00B01262" w:rsidRDefault="008140E6" w:rsidP="00A85F2C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  <w:r w:rsidR="00A85F2C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FD2B3A" w:rsidRPr="00B01262" w:rsidTr="006C1014">
        <w:trPr>
          <w:trHeight w:val="1"/>
          <w:jc w:val="center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6145E3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Этапы и сроки реализации  </w:t>
            </w:r>
            <w:r w:rsidR="006145E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2B6D" w:rsidRPr="00B01262" w:rsidRDefault="00FD2B3A" w:rsidP="00412B6D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2019-202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B012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годы</w:t>
            </w:r>
            <w:r w:rsidR="00412B6D" w:rsidRPr="00B01262">
              <w:rPr>
                <w:rFonts w:ascii="Times New Roman" w:hAnsi="Times New Roman"/>
                <w:color w:val="002060"/>
                <w:sz w:val="24"/>
                <w:szCs w:val="28"/>
              </w:rPr>
              <w:t>и на период до 2033 года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D2B3A" w:rsidRPr="00B01262" w:rsidTr="006C1014">
        <w:trPr>
          <w:trHeight w:val="846"/>
          <w:jc w:val="center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6145E3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Ресурсное обеспечение </w:t>
            </w:r>
            <w:r w:rsidR="006145E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Под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Объем ассигнований местного бюджета программы 2019-</w:t>
            </w:r>
            <w:r w:rsidR="006145E3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2023 и на период до 2033 года</w:t>
            </w:r>
            <w:r w:rsidR="001267E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="001267E8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,0 тыс. рублей, в том числе: </w:t>
            </w:r>
          </w:p>
          <w:p w:rsidR="00FD2B3A" w:rsidRPr="00B01262" w:rsidRDefault="00FD2B3A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2019 год – </w:t>
            </w:r>
            <w:r w:rsidR="00056212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,0 тыс. рублей;</w:t>
            </w:r>
          </w:p>
          <w:p w:rsidR="00FD2B3A" w:rsidRPr="00B01262" w:rsidRDefault="00056212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2020 год – 30,</w:t>
            </w:r>
            <w:r w:rsidR="00FD2B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0 тыс. рублей;</w:t>
            </w:r>
          </w:p>
          <w:p w:rsidR="00FD2B3A" w:rsidRPr="00B01262" w:rsidRDefault="00056212" w:rsidP="00F717E6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2021 год – 30</w:t>
            </w:r>
            <w:r w:rsidR="00FD2B3A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,0 тыс. рублей;</w:t>
            </w:r>
          </w:p>
          <w:p w:rsidR="006145E3" w:rsidRPr="00B01262" w:rsidRDefault="006145E3" w:rsidP="006145E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2022 год –</w:t>
            </w:r>
            <w:r w:rsidR="001267E8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30,0 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6145E3" w:rsidRPr="00B01262" w:rsidRDefault="006145E3" w:rsidP="006145E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2023 год –</w:t>
            </w:r>
            <w:r w:rsidR="001267E8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30,0 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  <w:p w:rsidR="00FD2B3A" w:rsidRPr="00B01262" w:rsidRDefault="006145E3" w:rsidP="006145E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2024-2033 гг. –</w:t>
            </w:r>
            <w:r w:rsidR="001267E8"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 xml:space="preserve">300,0 </w:t>
            </w:r>
            <w:r w:rsidRPr="00B01262">
              <w:rPr>
                <w:rFonts w:ascii="Times New Roman" w:hAnsi="Times New Roman" w:cs="Calibri"/>
                <w:snapToGrid/>
                <w:color w:val="002060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FD2B3A" w:rsidRPr="00B01262" w:rsidTr="006C1014">
        <w:trPr>
          <w:trHeight w:val="1"/>
          <w:jc w:val="center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3A" w:rsidRPr="00B01262" w:rsidRDefault="00FD2B3A" w:rsidP="00D25ECB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Ожидаемые результаты реализации </w:t>
            </w:r>
            <w:r w:rsidR="00D25ECB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Под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0E6" w:rsidRPr="00B01262" w:rsidRDefault="008140E6" w:rsidP="00CC2BD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-</w:t>
            </w:r>
            <w:r w:rsidR="00CC2BD6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предоставить возможность получить «первые» деньги, заработанные своим трудом, сохранить мотивацию к труду, </w:t>
            </w:r>
            <w:r w:rsidR="00CC2BD6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научить нести ответственность за выполняемую работу,</w:t>
            </w:r>
          </w:p>
          <w:p w:rsidR="00CC2BD6" w:rsidRPr="00B01262" w:rsidRDefault="00CC2BD6" w:rsidP="00CC2BD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-научить  подростков правильно планировать свое свободное время</w:t>
            </w:r>
          </w:p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FD2B3A" w:rsidRPr="00B01262" w:rsidRDefault="00FD2B3A" w:rsidP="00F717E6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формирование у населения  устойчивой мотивации к занятиям физической культурой и спортом, основ здорового образа жизни; </w:t>
            </w:r>
          </w:p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увеличение численности систематически занимающихся физической культурой и спортом граждан, в том числе среди детей и подростков, занимающихся в специализированных учреждениях спортивной направленности;</w:t>
            </w:r>
          </w:p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8140E6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8140E6" w:rsidRPr="00B01262" w:rsidRDefault="00FD2B3A" w:rsidP="008140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- использовать динамичный этапный подход к осуществлению государственной молодежной политики и осуществлять регулярное обновление, как содержания, так и формы запланированных мероприятий</w:t>
            </w:r>
          </w:p>
          <w:p w:rsidR="00FD2B3A" w:rsidRPr="00B01262" w:rsidRDefault="00FD2B3A" w:rsidP="00F717E6">
            <w:pPr>
              <w:widowControl/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D2B3A" w:rsidRPr="00B01262" w:rsidRDefault="00FD2B3A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tabs>
          <w:tab w:val="left" w:pos="5880"/>
        </w:tabs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1. Общая характеристика сферы реализации подпрограммы,</w:t>
      </w:r>
    </w:p>
    <w:p w:rsidR="00FD2B3A" w:rsidRPr="00B01262" w:rsidRDefault="00FD2B3A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основные проблемы и прогноз развития</w:t>
      </w:r>
    </w:p>
    <w:p w:rsidR="00026336" w:rsidRPr="00B01262" w:rsidRDefault="00026336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412B6D">
      <w:pPr>
        <w:widowControl/>
        <w:ind w:firstLine="708"/>
        <w:rPr>
          <w:rFonts w:ascii="Times New Roman" w:hAnsi="Times New Roman"/>
          <w:noProof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Важность подпрограммы обусловлена целями государственной политики в сфере физической культуры и спорта, к которым относится </w:t>
      </w:r>
      <w:r w:rsidR="00FF6CF7" w:rsidRPr="00B01262">
        <w:rPr>
          <w:rFonts w:ascii="Times New Roman" w:hAnsi="Times New Roman"/>
          <w:noProof/>
          <w:color w:val="002060"/>
          <w:sz w:val="24"/>
          <w:szCs w:val="24"/>
        </w:rPr>
        <w:t xml:space="preserve">временное трудоустройство  несовершеннолетних граждан в возрасте от 14 до 18 лет на территориисельского поселении Денискино, </w:t>
      </w:r>
      <w:r w:rsidRPr="00B012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01262">
        <w:rPr>
          <w:rFonts w:ascii="Times New Roman" w:hAnsi="Times New Roman"/>
          <w:noProof/>
          <w:color w:val="002060"/>
          <w:sz w:val="24"/>
          <w:szCs w:val="24"/>
        </w:rPr>
        <w:t xml:space="preserve">формирование здорового образа жизни путем приобщения населения к занятиям физической культурой и спортом.  </w:t>
      </w:r>
    </w:p>
    <w:p w:rsidR="00FD2B3A" w:rsidRPr="00B01262" w:rsidRDefault="00FD2B3A" w:rsidP="00412B6D">
      <w:pPr>
        <w:widowControl/>
        <w:ind w:firstLine="708"/>
        <w:rPr>
          <w:rFonts w:ascii="Times New Roman" w:hAnsi="Times New Roman"/>
          <w:noProof/>
          <w:color w:val="002060"/>
          <w:sz w:val="24"/>
          <w:szCs w:val="24"/>
        </w:rPr>
      </w:pPr>
      <w:r w:rsidRPr="00B01262">
        <w:rPr>
          <w:rFonts w:ascii="Times New Roman" w:hAnsi="Times New Roman"/>
          <w:noProof/>
          <w:color w:val="002060"/>
          <w:sz w:val="24"/>
          <w:szCs w:val="24"/>
        </w:rPr>
        <w:t>Среди общественных проблем для молодежи и подростков</w:t>
      </w:r>
      <w:r w:rsidR="00873F9C" w:rsidRPr="00B01262">
        <w:rPr>
          <w:rFonts w:ascii="Times New Roman" w:hAnsi="Times New Roman"/>
          <w:noProof/>
          <w:color w:val="002060"/>
          <w:sz w:val="24"/>
          <w:szCs w:val="24"/>
        </w:rPr>
        <w:t xml:space="preserve">, </w:t>
      </w:r>
      <w:r w:rsidRPr="00B01262">
        <w:rPr>
          <w:rFonts w:ascii="Times New Roman" w:hAnsi="Times New Roman"/>
          <w:noProof/>
          <w:color w:val="002060"/>
          <w:sz w:val="24"/>
          <w:szCs w:val="24"/>
        </w:rPr>
        <w:t>одним из главных</w:t>
      </w:r>
      <w:bookmarkStart w:id="3" w:name="_GoBack"/>
      <w:bookmarkEnd w:id="3"/>
      <w:r w:rsidRPr="00B01262">
        <w:rPr>
          <w:rFonts w:ascii="Times New Roman" w:hAnsi="Times New Roman"/>
          <w:noProof/>
          <w:color w:val="002060"/>
          <w:sz w:val="24"/>
          <w:szCs w:val="24"/>
        </w:rPr>
        <w:t xml:space="preserve"> являются проблема занятости и безработицы, в летний период. Несовершеннолетние граждане не умеют правильно планировать свое свободное время, да и не всегда знают, чем себя занять, отсюда и проявление девиаций, причем различных форм (правонарушения, наркомания, алкоголизм и т.п.).</w:t>
      </w:r>
    </w:p>
    <w:p w:rsidR="00FD2B3A" w:rsidRPr="00B01262" w:rsidRDefault="00FD2B3A" w:rsidP="00FD2B3A">
      <w:pPr>
        <w:widowControl/>
        <w:ind w:firstLine="708"/>
        <w:rPr>
          <w:rFonts w:ascii="Times New Roman" w:hAnsi="Times New Roman"/>
          <w:noProof/>
          <w:color w:val="002060"/>
          <w:sz w:val="24"/>
          <w:szCs w:val="24"/>
        </w:rPr>
      </w:pPr>
      <w:r w:rsidRPr="00B01262">
        <w:rPr>
          <w:rFonts w:ascii="Times New Roman" w:hAnsi="Times New Roman"/>
          <w:noProof/>
          <w:color w:val="002060"/>
          <w:sz w:val="24"/>
          <w:szCs w:val="24"/>
        </w:rPr>
        <w:t>Молодежная биржа труда, здесь, очень важна. Она помогает подросткам в будущем быть смелее, активнее, самостоятельнее. Подросток, что работал в трудовом отряде, уже более дисциплинирован, имеет первые профессиональные навыки, ответственнее относится к своей работе и обязанностям, да и к деньгам отношение более серьезное, он знает, как они достаются, а значит, он реальнее смотрит на жизнь и безработным в будущем точно не будет.</w:t>
      </w:r>
    </w:p>
    <w:p w:rsidR="00FD2B3A" w:rsidRPr="00B01262" w:rsidRDefault="00FD2B3A" w:rsidP="00FD2B3A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Основными направлениями  в сфере развития физической культуры и спорта являются:</w:t>
      </w:r>
    </w:p>
    <w:p w:rsidR="00FD2B3A" w:rsidRPr="00B01262" w:rsidRDefault="00FD2B3A" w:rsidP="00412B6D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развитие традиционных и новых видов спорта;</w:t>
      </w:r>
    </w:p>
    <w:p w:rsidR="00FD2B3A" w:rsidRPr="00B01262" w:rsidRDefault="00FD2B3A" w:rsidP="00412B6D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развитие физической культуры и спорта по месту жительства;</w:t>
      </w:r>
    </w:p>
    <w:p w:rsidR="00FD2B3A" w:rsidRPr="00B01262" w:rsidRDefault="00FD2B3A" w:rsidP="00412B6D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проведение спортивных мероприятий и праздников;</w:t>
      </w:r>
    </w:p>
    <w:p w:rsidR="00FD2B3A" w:rsidRPr="00B01262" w:rsidRDefault="00FD2B3A" w:rsidP="00412B6D">
      <w:pPr>
        <w:widowControl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 участие в районных, областных, всероссийских  соревнованиях.</w:t>
      </w:r>
    </w:p>
    <w:p w:rsidR="00FD2B3A" w:rsidRPr="00B01262" w:rsidRDefault="00FF6CF7" w:rsidP="00FD2B3A">
      <w:pPr>
        <w:widowControl/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Спортивные площадки - одна из эффективных и востребованных форм организации свободного времени населения. И они становятся популярнее с каждым годом. Наличие спортивных площадок способствует созданию полноценных условий для занятий физической культурой и спортом детей и подростков. Вовлекает их в массовый спорт, способствует пропаганде здорового образа жизни и является действенной формой профилактики безнадзорности, вредных привычек в молодежной среде. В связи с этим необходимо задействовать наибольшее число детей и подростков на спортивных площадках, где они смогут заниматься бесплатно, в любое время любимым видом спорта, а также принимать участие в разного рода спортивных соревнованиях.</w:t>
      </w:r>
    </w:p>
    <w:p w:rsidR="00FF6CF7" w:rsidRPr="00B01262" w:rsidRDefault="00FD2B3A" w:rsidP="00FD2B3A">
      <w:pPr>
        <w:widowControl/>
        <w:rPr>
          <w:color w:val="002060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     Молодежь поселения в значительной части обладает тем уровнем мобильности, интеллектуальной активности и здоровья, 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  <w:r w:rsidR="00FF6CF7" w:rsidRPr="00B01262">
        <w:rPr>
          <w:color w:val="002060"/>
        </w:rPr>
        <w:t xml:space="preserve"> </w:t>
      </w:r>
    </w:p>
    <w:p w:rsidR="00FD2B3A" w:rsidRPr="00B01262" w:rsidRDefault="00FF6CF7" w:rsidP="00FD2B3A">
      <w:pPr>
        <w:widowControl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Реализация данной  подпрограммы позволит создать условия для развития массовых и индивидуальных форм физкультурно-оздоровительной и спортивной работы по месту жительства, обеспечить дальнейшее развитие различных видов спорта,  пропагандировать  здоровый  образ жизни, повысить эффективность профилактики негативных социальных явлений (наркомании, алкоголизма)  среди молодежи с помощью средств физической культуры и спорта</w:t>
      </w:r>
    </w:p>
    <w:p w:rsidR="00C7689D" w:rsidRPr="00B01262" w:rsidRDefault="00C7689D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FD2B3A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 xml:space="preserve">2. Цели, задачи и показатели </w:t>
      </w:r>
    </w:p>
    <w:p w:rsidR="00FD2B3A" w:rsidRPr="00B01262" w:rsidRDefault="00FD2B3A" w:rsidP="00FD2B3A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(индикаторы) достижения целей и решения задач, основные</w:t>
      </w:r>
    </w:p>
    <w:p w:rsidR="00412B6D" w:rsidRPr="00B01262" w:rsidRDefault="00FD2B3A" w:rsidP="00C7689D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ожидаемые коне</w:t>
      </w:r>
      <w:r w:rsidR="00412B6D" w:rsidRPr="00B01262">
        <w:rPr>
          <w:rFonts w:ascii="Times New Roman" w:hAnsi="Times New Roman"/>
          <w:b/>
          <w:color w:val="002060"/>
          <w:sz w:val="24"/>
          <w:szCs w:val="24"/>
        </w:rPr>
        <w:t>чные результаты, сроки и этапы П</w:t>
      </w:r>
      <w:r w:rsidRPr="00B01262">
        <w:rPr>
          <w:rFonts w:ascii="Times New Roman" w:hAnsi="Times New Roman"/>
          <w:b/>
          <w:color w:val="002060"/>
          <w:sz w:val="24"/>
          <w:szCs w:val="24"/>
        </w:rPr>
        <w:t>одпрограммы</w:t>
      </w:r>
    </w:p>
    <w:p w:rsidR="00026336" w:rsidRPr="00B01262" w:rsidRDefault="00026336" w:rsidP="00C7689D">
      <w:pPr>
        <w:widowControl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2B3A" w:rsidRPr="00B01262" w:rsidRDefault="00412B6D" w:rsidP="00FD2B3A">
      <w:pPr>
        <w:shd w:val="clear" w:color="auto" w:fill="FFFFFF"/>
        <w:ind w:firstLine="708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Цели П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одпрограммы - создание условий, обеспечивающих повышение мотивации жителей сельского поселения к регулярным занятиям физической культурой и спортом и ведению здорового образа жизни; развитие физической культуры и массового спорта среди различных групп населения; развитие детско-юношеского спорта.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Задачи подпрограммы: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повышение мотивации жителей сельского поселения к регулярным занятиям физической культурой и спортом и ведению здорового образа жизни;</w:t>
      </w:r>
    </w:p>
    <w:p w:rsidR="00FD2B3A" w:rsidRPr="00B01262" w:rsidRDefault="00FD2B3A" w:rsidP="00FD2B3A">
      <w:pPr>
        <w:shd w:val="clear" w:color="auto" w:fill="FFFFFF"/>
        <w:ind w:firstLine="708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FD2B3A" w:rsidRPr="00B01262" w:rsidRDefault="00FD2B3A" w:rsidP="00FD2B3A">
      <w:pPr>
        <w:shd w:val="clear" w:color="auto" w:fill="FFFFFF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повышение интереса населения к занятиям физической культурой и спортом;</w:t>
      </w:r>
    </w:p>
    <w:p w:rsidR="00FD2B3A" w:rsidRPr="00B01262" w:rsidRDefault="00FD2B3A" w:rsidP="00FD2B3A">
      <w:pPr>
        <w:shd w:val="clear" w:color="auto" w:fill="FFFFFF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временное трудоустройство несовершеннолетних граждан в возрасте от 14 до 18 лет на территории сельского поселения Денискино.</w:t>
      </w:r>
    </w:p>
    <w:p w:rsidR="00FD2B3A" w:rsidRPr="00B01262" w:rsidRDefault="00FD2B3A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Основным ожидаемым к</w:t>
      </w:r>
      <w:r w:rsidR="00412B6D" w:rsidRPr="00B01262">
        <w:rPr>
          <w:rFonts w:ascii="Times New Roman" w:hAnsi="Times New Roman"/>
          <w:color w:val="002060"/>
          <w:sz w:val="24"/>
          <w:szCs w:val="24"/>
        </w:rPr>
        <w:t>онечным результатом реализации П</w:t>
      </w:r>
      <w:r w:rsidRPr="00B01262">
        <w:rPr>
          <w:rFonts w:ascii="Times New Roman" w:hAnsi="Times New Roman"/>
          <w:color w:val="002060"/>
          <w:sz w:val="24"/>
          <w:szCs w:val="24"/>
        </w:rPr>
        <w:t>одпрограммы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FD2B3A" w:rsidRPr="00B01262" w:rsidRDefault="00412B6D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Реализация П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одпрограммы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сельского поселения.</w:t>
      </w:r>
    </w:p>
    <w:p w:rsidR="00FD2B3A" w:rsidRPr="00B01262" w:rsidRDefault="00412B6D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 итогам реализации П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одпрограммы ожидается достижение следующих показателей (индикаторов):</w:t>
      </w:r>
    </w:p>
    <w:p w:rsidR="00FD2B3A" w:rsidRPr="00B01262" w:rsidRDefault="00412B6D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увеличение доли жителей сельского поселения, систематически занимающихся физической культурой и спортом;</w:t>
      </w:r>
    </w:p>
    <w:p w:rsidR="00FD2B3A" w:rsidRPr="00B01262" w:rsidRDefault="00412B6D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повышение доли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 .</w:t>
      </w:r>
    </w:p>
    <w:p w:rsidR="00FD2B3A" w:rsidRPr="00B01262" w:rsidRDefault="00FD2B3A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Предполагается, что достижение заявленных показателей подпрограммы окажет влияние на состояние в сопряженных сферах деятельности и будет способствовать:</w:t>
      </w:r>
    </w:p>
    <w:p w:rsidR="00FD2B3A" w:rsidRPr="00B01262" w:rsidRDefault="00412B6D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увеличению средней продолжительности жизни населения;</w:t>
      </w:r>
    </w:p>
    <w:p w:rsidR="00FD2B3A" w:rsidRPr="00B01262" w:rsidRDefault="00FD2B3A" w:rsidP="00FD2B3A">
      <w:pPr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повышению качества жизни, особенно трудоспособного населения;</w:t>
      </w:r>
    </w:p>
    <w:p w:rsidR="00FD2B3A" w:rsidRPr="00B01262" w:rsidRDefault="00412B6D" w:rsidP="00412B6D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созданию условий, влияющих на повышение производительности труда в различных отраслях экономики;</w:t>
      </w:r>
    </w:p>
    <w:p w:rsidR="00D25ECB" w:rsidRPr="00B01262" w:rsidRDefault="00412B6D" w:rsidP="00026336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 xml:space="preserve">созданию условий, влияющих на сокращение временной нетрудоспособности населения в </w:t>
      </w:r>
      <w:r w:rsidRPr="00B01262">
        <w:rPr>
          <w:rFonts w:ascii="Times New Roman" w:hAnsi="Times New Roman"/>
          <w:color w:val="002060"/>
          <w:sz w:val="24"/>
          <w:szCs w:val="24"/>
        </w:rPr>
        <w:t>различных секторах экономики.</w:t>
      </w:r>
    </w:p>
    <w:p w:rsidR="006C1014" w:rsidRPr="00B01262" w:rsidRDefault="006C1014" w:rsidP="00FD2B3A">
      <w:pPr>
        <w:widowControl/>
        <w:spacing w:before="82" w:line="322" w:lineRule="exact"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</w:p>
    <w:p w:rsidR="00FD2B3A" w:rsidRPr="00B01262" w:rsidRDefault="00412B6D" w:rsidP="00FD2B3A">
      <w:pPr>
        <w:widowControl/>
        <w:spacing w:before="82" w:line="322" w:lineRule="exact"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lastRenderedPageBreak/>
        <w:t>3.   Основные мероприятия П</w:t>
      </w:r>
      <w:r w:rsidR="00FD2B3A"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одпрограммы</w:t>
      </w:r>
    </w:p>
    <w:p w:rsidR="006C1014" w:rsidRPr="00B01262" w:rsidRDefault="006C1014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FD2B3A" w:rsidRPr="00B01262" w:rsidRDefault="00412B6D" w:rsidP="00FD2B3A">
      <w:pPr>
        <w:ind w:firstLine="567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В рамках П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од</w:t>
      </w:r>
      <w:r w:rsidR="00FD2B3A" w:rsidRPr="00B01262">
        <w:rPr>
          <w:rStyle w:val="af8"/>
          <w:rFonts w:ascii="Times New Roman" w:hAnsi="Times New Roman"/>
          <w:color w:val="002060"/>
          <w:sz w:val="24"/>
          <w:szCs w:val="24"/>
        </w:rPr>
        <w:t>программы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«Физическое воспитание и развитие молодежина территории сельского поселения Денискино муниципального района Шенталинский Самарской области на</w:t>
      </w:r>
      <w:r w:rsidR="00EF55CF" w:rsidRPr="00B01262">
        <w:rPr>
          <w:rFonts w:ascii="Times New Roman" w:hAnsi="Times New Roman"/>
          <w:color w:val="002060"/>
          <w:sz w:val="24"/>
          <w:szCs w:val="24"/>
        </w:rPr>
        <w:t>2019-2023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 xml:space="preserve"> годы</w:t>
      </w:r>
      <w:r w:rsidR="00EF55CF" w:rsidRPr="00B01262">
        <w:rPr>
          <w:rFonts w:ascii="Times New Roman" w:hAnsi="Times New Roman"/>
          <w:color w:val="002060"/>
          <w:sz w:val="24"/>
          <w:szCs w:val="28"/>
        </w:rPr>
        <w:t>и на период до 2033 года</w:t>
      </w:r>
      <w:r w:rsidR="00FD2B3A" w:rsidRPr="00B01262">
        <w:rPr>
          <w:rFonts w:ascii="Times New Roman" w:hAnsi="Times New Roman"/>
          <w:color w:val="002060"/>
          <w:sz w:val="24"/>
          <w:szCs w:val="24"/>
        </w:rPr>
        <w:t>» предусматривается реализация следующих основных мероприятий.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Основное мероприятие 1. Физическое воспитание, обеспечение организации и проведения физкультурных мероприятий и спортивных мероприятий, включая: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-мероприятия по физическому воспитанию учащихся и привлечению их к систематическим занятиям физической культурой и массовым спортом, здоровому образу жизни;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-мероприятия по физическому воспитанию взрослого населения и привлечению их к систематическим занятиям физической культурой и массовым спортом, здоровому образу жизни;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-содействие созданию и расширению сети спортивных секций на базе образовательных учреждений;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-участие в мероприятиях по совершенствованию физкультурно-спортивной и оздоровительной работы образовательных учреждений;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-проведение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поселения,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Основное мероприятие 2. Вовлечение населения в занятия физической культурой и массовым спортом, включая: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-размещение наглядного информационного материала;</w:t>
      </w: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-приобретение призов для спортивных соревнований.</w:t>
      </w:r>
    </w:p>
    <w:p w:rsidR="00FD2B3A" w:rsidRPr="00B01262" w:rsidRDefault="00FD2B3A" w:rsidP="00FD2B3A">
      <w:pPr>
        <w:widowControl/>
        <w:suppressAutoHyphens/>
        <w:jc w:val="center"/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</w:pPr>
    </w:p>
    <w:p w:rsidR="00FD2B3A" w:rsidRPr="00B01262" w:rsidRDefault="00FD2B3A" w:rsidP="00FD2B3A">
      <w:pPr>
        <w:widowControl/>
        <w:suppressAutoHyphens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  <w:r w:rsidRPr="00B01262"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  <w:t xml:space="preserve">4. </w:t>
      </w:r>
      <w:r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Рес</w:t>
      </w:r>
      <w:r w:rsidR="00026336" w:rsidRPr="00B01262"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  <w:t>урсное обеспечение подпрограммы</w:t>
      </w:r>
    </w:p>
    <w:p w:rsidR="00026336" w:rsidRPr="00B01262" w:rsidRDefault="00026336" w:rsidP="00FD2B3A">
      <w:pPr>
        <w:widowControl/>
        <w:suppressAutoHyphens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ar-SA"/>
        </w:rPr>
      </w:pPr>
    </w:p>
    <w:p w:rsidR="00FD2B3A" w:rsidRPr="00B01262" w:rsidRDefault="00FD2B3A" w:rsidP="00FD2B3A">
      <w:pPr>
        <w:ind w:firstLine="567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>Ресурсное обеспечение р</w:t>
      </w:r>
      <w:r w:rsidR="00D25ECB" w:rsidRPr="00B01262">
        <w:rPr>
          <w:rFonts w:ascii="Times New Roman" w:hAnsi="Times New Roman"/>
          <w:color w:val="002060"/>
          <w:sz w:val="22"/>
          <w:szCs w:val="22"/>
        </w:rPr>
        <w:t>еализации основных мероприятий П</w:t>
      </w:r>
      <w:r w:rsidRPr="00B01262">
        <w:rPr>
          <w:rFonts w:ascii="Times New Roman" w:hAnsi="Times New Roman"/>
          <w:color w:val="002060"/>
          <w:sz w:val="22"/>
          <w:szCs w:val="22"/>
        </w:rPr>
        <w:t xml:space="preserve">одпрограммы приведено в приложении №2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0D280A" w:rsidRPr="00B01262" w:rsidRDefault="000D280A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2"/>
          <w:szCs w:val="22"/>
        </w:rPr>
      </w:pPr>
    </w:p>
    <w:p w:rsidR="007C783C" w:rsidRPr="00B01262" w:rsidRDefault="007C783C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5. Важнейшие целевые индикаторы (показатели), характеризующие</w:t>
      </w:r>
    </w:p>
    <w:p w:rsidR="007C783C" w:rsidRPr="00B01262" w:rsidRDefault="007C783C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ход и итоги реализации Подпрограммы</w:t>
      </w:r>
    </w:p>
    <w:p w:rsidR="00026336" w:rsidRPr="00B01262" w:rsidRDefault="00026336" w:rsidP="007C783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napToGrid/>
          <w:color w:val="002060"/>
          <w:sz w:val="24"/>
          <w:szCs w:val="24"/>
        </w:rPr>
      </w:pPr>
    </w:p>
    <w:p w:rsidR="0072759E" w:rsidRPr="00B01262" w:rsidRDefault="007C783C" w:rsidP="0072759E">
      <w:pPr>
        <w:autoSpaceDE w:val="0"/>
        <w:autoSpaceDN w:val="0"/>
        <w:adjustRightInd w:val="0"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Для оценки эффективности реализации Подпрограммы </w:t>
      </w:r>
      <w:r w:rsidR="0072759E" w:rsidRPr="00B01262">
        <w:rPr>
          <w:rFonts w:ascii="Times New Roman" w:hAnsi="Times New Roman"/>
          <w:snapToGrid/>
          <w:color w:val="002060"/>
          <w:sz w:val="22"/>
          <w:szCs w:val="22"/>
        </w:rPr>
        <w:t>Физическое воспитание и развитие детей на территории сельского поселения Денискино муниципального района Шенталинский Самарской области на 2019-2023 годы и на период до 2033 года».</w:t>
      </w: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используются показатели, указанные в Приложении №1 к Подпрограмме.</w:t>
      </w:r>
    </w:p>
    <w:p w:rsidR="007C783C" w:rsidRPr="00B01262" w:rsidRDefault="007C783C" w:rsidP="007C783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7C783C" w:rsidRPr="00B01262" w:rsidRDefault="007C783C" w:rsidP="007C783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6. Механизм реализации Подпрограммы</w:t>
      </w:r>
    </w:p>
    <w:p w:rsidR="00026336" w:rsidRPr="00B01262" w:rsidRDefault="00026336" w:rsidP="007C783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Основной разработчик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Муниципальный заказчик  Подпрограммы – Администрация сельского поселения Денискино муниципального района Шенталинский Самарской области.</w:t>
      </w:r>
    </w:p>
    <w:p w:rsidR="007C783C" w:rsidRPr="00B01262" w:rsidRDefault="007C783C" w:rsidP="007C783C">
      <w:pPr>
        <w:widowControl/>
        <w:ind w:firstLine="72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Механизм реализации Подпрограммы основывается на принципах взаимной работы Администрации сельского поселения Денискино муниципального района Шенталинский Самарской области и органов исполнительной власти Самарской области с четким разграничением полномочий и ответственности всех участников Подпрограммы, заинтересованных в её реализации.</w:t>
      </w:r>
    </w:p>
    <w:p w:rsidR="007C783C" w:rsidRPr="00B01262" w:rsidRDefault="007C783C" w:rsidP="007C783C">
      <w:pPr>
        <w:widowControl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Реализация Подпрограммы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lastRenderedPageBreak/>
        <w:t>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7C783C" w:rsidRPr="00B01262" w:rsidRDefault="007C783C" w:rsidP="007C783C">
      <w:pPr>
        <w:widowControl/>
        <w:ind w:firstLine="60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Контроль за реализацией мероприятий Подпрограммы осуществляет Головной исполнитель – Администрация сельского поселения Денискино муниципального района Шенталинский.</w:t>
      </w: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3F3C71" w:rsidRPr="00B01262" w:rsidRDefault="003F3C71" w:rsidP="003F3C71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 xml:space="preserve">7. 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Оценка социально-экономической эффективности реализации П</w:t>
      </w:r>
      <w:r w:rsidR="00C133D5"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одп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рограммы</w:t>
      </w:r>
    </w:p>
    <w:p w:rsidR="003F3C71" w:rsidRPr="00B01262" w:rsidRDefault="003F3C71" w:rsidP="003F3C71">
      <w:pPr>
        <w:widowControl/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  <w:lang w:eastAsia="ar-SA"/>
        </w:rPr>
      </w:pP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Критериями оценки эффективности реализации П</w:t>
      </w:r>
      <w:r w:rsidR="00C133D5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рограммы являются степень достижения индикаторов и показателей, установленных П</w:t>
      </w:r>
      <w:r w:rsidR="00C133D5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одпр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ограммой, а также процент достижения показателей, установленный методикой оценки эффективности. В процессе проведения оценки эффективности реализации П</w:t>
      </w:r>
      <w:r w:rsidR="00C133D5"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одп</w:t>
      </w: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t>рограммы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3F3C71" w:rsidRPr="00B01262" w:rsidRDefault="003F3C71" w:rsidP="003F3C71">
      <w:pPr>
        <w:widowControl/>
        <w:ind w:firstLine="709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40"/>
        <w:gridCol w:w="2953"/>
        <w:gridCol w:w="1292"/>
        <w:gridCol w:w="1595"/>
        <w:gridCol w:w="1595"/>
        <w:gridCol w:w="1595"/>
      </w:tblGrid>
      <w:tr w:rsidR="003F3C71" w:rsidRPr="00B01262" w:rsidTr="00FD1F7A">
        <w:tc>
          <w:tcPr>
            <w:tcW w:w="540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Степень достижения индикаторов, %</w:t>
            </w:r>
          </w:p>
        </w:tc>
      </w:tr>
      <w:tr w:rsidR="003F3C71" w:rsidRPr="00B01262" w:rsidTr="00FD1F7A">
        <w:tc>
          <w:tcPr>
            <w:tcW w:w="540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плановые</w:t>
            </w: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фактические</w:t>
            </w:r>
          </w:p>
        </w:tc>
        <w:tc>
          <w:tcPr>
            <w:tcW w:w="1595" w:type="dxa"/>
            <w:vMerge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3C71" w:rsidRPr="00B01262" w:rsidTr="00FD1F7A">
        <w:tc>
          <w:tcPr>
            <w:tcW w:w="540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92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3C71" w:rsidRPr="00B01262" w:rsidRDefault="003F3C71" w:rsidP="00FD1F7A">
            <w:pPr>
              <w:widowControl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90% и больше – высокая;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70% - 89% - средняя;</w:t>
      </w:r>
    </w:p>
    <w:p w:rsidR="003F3C71" w:rsidRPr="00B01262" w:rsidRDefault="003F3C71" w:rsidP="003F3C71">
      <w:pPr>
        <w:widowControl/>
        <w:ind w:firstLine="709"/>
        <w:rPr>
          <w:rFonts w:ascii="Times New Roman" w:eastAsia="Arial" w:hAnsi="Times New Roman"/>
          <w:snapToGrid/>
          <w:color w:val="002060"/>
          <w:sz w:val="24"/>
          <w:szCs w:val="24"/>
        </w:rPr>
      </w:pPr>
      <w:r w:rsidRPr="00B01262">
        <w:rPr>
          <w:rFonts w:ascii="Times New Roman" w:eastAsia="Arial" w:hAnsi="Times New Roman"/>
          <w:snapToGrid/>
          <w:color w:val="002060"/>
          <w:sz w:val="24"/>
          <w:szCs w:val="24"/>
        </w:rPr>
        <w:t>69% и меньше – низкая.</w:t>
      </w:r>
    </w:p>
    <w:p w:rsidR="003F3C71" w:rsidRPr="00B01262" w:rsidRDefault="003F3C71" w:rsidP="003F3C71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026336" w:rsidRPr="00B01262" w:rsidRDefault="00026336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C1014" w:rsidRPr="00B01262" w:rsidRDefault="006C1014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1</w:t>
      </w:r>
    </w:p>
    <w:p w:rsidR="0072759E" w:rsidRPr="00B01262" w:rsidRDefault="004D703D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к Подпрограмме «</w:t>
      </w:r>
      <w:r w:rsidR="0072759E" w:rsidRPr="00B01262">
        <w:rPr>
          <w:rFonts w:ascii="Times New Roman" w:hAnsi="Times New Roman"/>
          <w:color w:val="002060"/>
          <w:sz w:val="24"/>
          <w:szCs w:val="24"/>
        </w:rPr>
        <w:t>Физическое воспитание и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развитие детей на территории сельского поселения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Денискино муниципального района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Шенталинский Самарской области на 2019-2023 годы</w:t>
      </w:r>
    </w:p>
    <w:p w:rsidR="004D703D" w:rsidRPr="00B01262" w:rsidRDefault="00026336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и на период до 2033 года»</w:t>
      </w:r>
    </w:p>
    <w:p w:rsidR="004D703D" w:rsidRPr="00B01262" w:rsidRDefault="004D703D" w:rsidP="004D703D">
      <w:pPr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 Сведения о составе и значениях целевых показателей (индикаторов) Подпрограммы.</w:t>
      </w: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850"/>
        <w:gridCol w:w="709"/>
        <w:gridCol w:w="850"/>
        <w:gridCol w:w="709"/>
        <w:gridCol w:w="851"/>
        <w:gridCol w:w="850"/>
        <w:gridCol w:w="992"/>
      </w:tblGrid>
      <w:tr w:rsidR="004D703D" w:rsidRPr="00B01262" w:rsidTr="006C1014">
        <w:trPr>
          <w:trHeight w:val="8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измере-ния</w:t>
            </w:r>
            <w:proofErr w:type="spellEnd"/>
          </w:p>
        </w:tc>
        <w:tc>
          <w:tcPr>
            <w:tcW w:w="4961" w:type="dxa"/>
            <w:gridSpan w:val="6"/>
            <w:shd w:val="clear" w:color="auto" w:fill="auto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Значения целевого показателя</w:t>
            </w:r>
          </w:p>
        </w:tc>
      </w:tr>
      <w:tr w:rsidR="004D703D" w:rsidRPr="00B01262" w:rsidTr="006C1014">
        <w:trPr>
          <w:trHeight w:val="279"/>
          <w:jc w:val="center"/>
        </w:trPr>
        <w:tc>
          <w:tcPr>
            <w:tcW w:w="567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D703D" w:rsidRPr="00B01262" w:rsidRDefault="004D703D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</w:tcPr>
          <w:p w:rsidR="004D703D" w:rsidRPr="00B01262" w:rsidRDefault="004D703D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2024-2033</w:t>
            </w:r>
          </w:p>
        </w:tc>
      </w:tr>
      <w:tr w:rsidR="00163F7F" w:rsidRPr="00B01262" w:rsidTr="006C1014">
        <w:trPr>
          <w:trHeight w:val="577"/>
          <w:jc w:val="center"/>
        </w:trPr>
        <w:tc>
          <w:tcPr>
            <w:tcW w:w="567" w:type="dxa"/>
            <w:shd w:val="clear" w:color="auto" w:fill="auto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163F7F" w:rsidRPr="00B01262" w:rsidRDefault="00163F7F" w:rsidP="00163F7F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Временное трудоустройство  несовершеннолетних граждан в возрасте от 14 до 18 лет на территории сельского поселении Денискино.</w:t>
            </w:r>
          </w:p>
        </w:tc>
        <w:tc>
          <w:tcPr>
            <w:tcW w:w="850" w:type="dxa"/>
            <w:shd w:val="clear" w:color="auto" w:fill="auto"/>
          </w:tcPr>
          <w:p w:rsidR="00163F7F" w:rsidRPr="00B01262" w:rsidRDefault="00163F7F" w:rsidP="006C1014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63F7F" w:rsidRPr="00B01262" w:rsidRDefault="00163F7F" w:rsidP="009328C1">
            <w:pPr>
              <w:ind w:right="227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  <w:lang w:eastAsia="en-US"/>
              </w:rPr>
              <w:t>10</w:t>
            </w:r>
          </w:p>
        </w:tc>
      </w:tr>
      <w:tr w:rsidR="00163F7F" w:rsidRPr="00B01262" w:rsidTr="006C1014">
        <w:trPr>
          <w:trHeight w:val="345"/>
          <w:jc w:val="center"/>
        </w:trPr>
        <w:tc>
          <w:tcPr>
            <w:tcW w:w="567" w:type="dxa"/>
            <w:shd w:val="clear" w:color="auto" w:fill="auto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163F7F" w:rsidRPr="00B01262" w:rsidRDefault="00163F7F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Пропаганда здорового образа жизни.</w:t>
            </w:r>
          </w:p>
        </w:tc>
        <w:tc>
          <w:tcPr>
            <w:tcW w:w="850" w:type="dxa"/>
            <w:shd w:val="clear" w:color="auto" w:fill="auto"/>
          </w:tcPr>
          <w:p w:rsidR="00163F7F" w:rsidRPr="00B01262" w:rsidRDefault="00163F7F" w:rsidP="006C1014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</w:tr>
      <w:tr w:rsidR="00163F7F" w:rsidRPr="00B01262" w:rsidTr="006C1014">
        <w:trPr>
          <w:trHeight w:val="577"/>
          <w:jc w:val="center"/>
        </w:trPr>
        <w:tc>
          <w:tcPr>
            <w:tcW w:w="567" w:type="dxa"/>
            <w:shd w:val="clear" w:color="auto" w:fill="auto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163F7F" w:rsidRPr="00B01262" w:rsidRDefault="00163F7F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</w:p>
        </w:tc>
        <w:tc>
          <w:tcPr>
            <w:tcW w:w="850" w:type="dxa"/>
            <w:shd w:val="clear" w:color="auto" w:fill="auto"/>
          </w:tcPr>
          <w:p w:rsidR="00163F7F" w:rsidRPr="00B01262" w:rsidRDefault="00163F7F" w:rsidP="006C1014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</w:tr>
    </w:tbl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ar-SA"/>
        </w:rPr>
        <w:br w:type="page"/>
      </w: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2</w:t>
      </w:r>
    </w:p>
    <w:p w:rsidR="0072759E" w:rsidRPr="00B01262" w:rsidRDefault="004D703D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                                                                     к Подпрограмме «</w:t>
      </w:r>
      <w:r w:rsidR="0072759E" w:rsidRPr="00B01262">
        <w:rPr>
          <w:rFonts w:ascii="Times New Roman" w:hAnsi="Times New Roman"/>
          <w:color w:val="002060"/>
          <w:sz w:val="24"/>
          <w:szCs w:val="24"/>
        </w:rPr>
        <w:t>Физическое воспитание и развитие детей на территории сельского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 поселения Денискино муниципального района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Шенталинский Самарской области </w:t>
      </w:r>
    </w:p>
    <w:p w:rsidR="004D703D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2019-2023</w:t>
      </w:r>
      <w:r w:rsidR="00026336" w:rsidRPr="00B01262">
        <w:rPr>
          <w:rFonts w:ascii="Times New Roman" w:hAnsi="Times New Roman"/>
          <w:color w:val="002060"/>
          <w:sz w:val="24"/>
          <w:szCs w:val="24"/>
        </w:rPr>
        <w:t xml:space="preserve"> годы и на период до 2033 года»</w:t>
      </w: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  <w:lang w:eastAsia="en-US"/>
        </w:rPr>
        <w:t>Перечень основных мероприятий Подпрограммы</w:t>
      </w: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111"/>
        <w:gridCol w:w="1276"/>
      </w:tblGrid>
      <w:tr w:rsidR="00163F7F" w:rsidRPr="00B01262" w:rsidTr="006C1014">
        <w:trPr>
          <w:trHeight w:val="299"/>
          <w:jc w:val="center"/>
        </w:trPr>
        <w:tc>
          <w:tcPr>
            <w:tcW w:w="5103" w:type="dxa"/>
            <w:vMerge w:val="restart"/>
            <w:shd w:val="clear" w:color="auto" w:fill="auto"/>
          </w:tcPr>
          <w:p w:rsidR="00163F7F" w:rsidRPr="00B01262" w:rsidRDefault="00163F7F" w:rsidP="009328C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  <w:p w:rsidR="00163F7F" w:rsidRPr="00B01262" w:rsidRDefault="00163F7F" w:rsidP="009328C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63F7F" w:rsidRPr="00B01262" w:rsidRDefault="00163F7F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3F7F" w:rsidRPr="00B01262" w:rsidRDefault="00163F7F" w:rsidP="006C1014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Взаимосвязь с целевыми индикаторами</w:t>
            </w:r>
          </w:p>
        </w:tc>
      </w:tr>
      <w:tr w:rsidR="00163F7F" w:rsidRPr="00B01262" w:rsidTr="006C1014">
        <w:trPr>
          <w:trHeight w:val="299"/>
          <w:jc w:val="center"/>
        </w:trPr>
        <w:tc>
          <w:tcPr>
            <w:tcW w:w="5103" w:type="dxa"/>
            <w:vMerge/>
            <w:shd w:val="clear" w:color="auto" w:fill="auto"/>
          </w:tcPr>
          <w:p w:rsidR="00163F7F" w:rsidRPr="00B01262" w:rsidRDefault="00163F7F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3F7F" w:rsidRPr="00B01262" w:rsidRDefault="00163F7F" w:rsidP="009328C1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163F7F" w:rsidRPr="00B01262" w:rsidTr="006C1014">
        <w:trPr>
          <w:trHeight w:val="272"/>
          <w:jc w:val="center"/>
        </w:trPr>
        <w:tc>
          <w:tcPr>
            <w:tcW w:w="5103" w:type="dxa"/>
            <w:shd w:val="clear" w:color="auto" w:fill="auto"/>
          </w:tcPr>
          <w:p w:rsidR="00163F7F" w:rsidRPr="00B01262" w:rsidRDefault="00163F7F" w:rsidP="00026336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Временное трудоустройство  несовершеннолетних граждан в возрасте от 14 до 18 лет на территории сельского поселении Денискино.</w:t>
            </w:r>
          </w:p>
        </w:tc>
        <w:tc>
          <w:tcPr>
            <w:tcW w:w="4111" w:type="dxa"/>
            <w:shd w:val="clear" w:color="auto" w:fill="auto"/>
          </w:tcPr>
          <w:p w:rsidR="00873F9C" w:rsidRPr="00B01262" w:rsidRDefault="00CC2BD6" w:rsidP="00873F9C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- </w:t>
            </w:r>
            <w:r w:rsidR="00873F9C"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предоставить возможность получить «первые» деньги, заработанные своим трудом, сохранить мотивацию к труду, научить нести ответственность за выполняемую работу,</w:t>
            </w:r>
          </w:p>
          <w:p w:rsidR="00163F7F" w:rsidRPr="00B01262" w:rsidRDefault="00873F9C" w:rsidP="00873F9C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-научить  подростков правильно планировать свое свободное время</w:t>
            </w:r>
          </w:p>
        </w:tc>
        <w:tc>
          <w:tcPr>
            <w:tcW w:w="1276" w:type="dxa"/>
            <w:shd w:val="clear" w:color="auto" w:fill="auto"/>
          </w:tcPr>
          <w:p w:rsidR="00163F7F" w:rsidRPr="00B01262" w:rsidRDefault="00163F7F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163F7F" w:rsidRPr="00B01262" w:rsidTr="006C1014">
        <w:trPr>
          <w:trHeight w:val="272"/>
          <w:jc w:val="center"/>
        </w:trPr>
        <w:tc>
          <w:tcPr>
            <w:tcW w:w="5103" w:type="dxa"/>
            <w:shd w:val="clear" w:color="auto" w:fill="auto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4111" w:type="dxa"/>
            <w:shd w:val="clear" w:color="auto" w:fill="auto"/>
          </w:tcPr>
          <w:p w:rsidR="00CC2BD6" w:rsidRPr="00B01262" w:rsidRDefault="00CC2BD6" w:rsidP="00CC2BD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CC2BD6" w:rsidRPr="00B01262" w:rsidRDefault="00CC2BD6" w:rsidP="00CC2BD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- формирование у населения  устойчивой мотивации к занятиям физической культурой и спортом, основ здорового образа жизни; </w:t>
            </w:r>
          </w:p>
          <w:p w:rsidR="00163F7F" w:rsidRPr="00B01262" w:rsidRDefault="00CC2BD6" w:rsidP="00CC2BD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использовать динамичный этапный подход к осуществлению государственной молодежной политики и осуществлять регулярное обновление, как содержания, так и формы запланированных мероприятий</w:t>
            </w:r>
          </w:p>
        </w:tc>
        <w:tc>
          <w:tcPr>
            <w:tcW w:w="1276" w:type="dxa"/>
            <w:shd w:val="clear" w:color="auto" w:fill="auto"/>
          </w:tcPr>
          <w:p w:rsidR="00163F7F" w:rsidRPr="00B01262" w:rsidRDefault="00163F7F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  <w:tr w:rsidR="00163F7F" w:rsidRPr="00B01262" w:rsidTr="006C1014">
        <w:trPr>
          <w:trHeight w:val="554"/>
          <w:jc w:val="center"/>
        </w:trPr>
        <w:tc>
          <w:tcPr>
            <w:tcW w:w="5103" w:type="dxa"/>
            <w:shd w:val="clear" w:color="auto" w:fill="auto"/>
          </w:tcPr>
          <w:p w:rsidR="00163F7F" w:rsidRPr="00B01262" w:rsidRDefault="00163F7F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</w:p>
        </w:tc>
        <w:tc>
          <w:tcPr>
            <w:tcW w:w="4111" w:type="dxa"/>
            <w:shd w:val="clear" w:color="auto" w:fill="auto"/>
          </w:tcPr>
          <w:p w:rsidR="00CC2BD6" w:rsidRPr="00B01262" w:rsidRDefault="00CC2BD6" w:rsidP="00CC2BD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увеличение численности систематически занимающихся физической культурой и спортом граждан, в том числе среди детей и подростков, занимающихся в специализированных учреждениях спортивной направленности;</w:t>
            </w:r>
          </w:p>
          <w:p w:rsidR="00163F7F" w:rsidRPr="00B01262" w:rsidRDefault="00CC2BD6" w:rsidP="00CC2BD6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укрепление здоровья  детей посредством развития различных видов спорта в условиях многофункциональных спортивных  площадок;</w:t>
            </w:r>
          </w:p>
        </w:tc>
        <w:tc>
          <w:tcPr>
            <w:tcW w:w="1276" w:type="dxa"/>
            <w:shd w:val="clear" w:color="auto" w:fill="auto"/>
          </w:tcPr>
          <w:p w:rsidR="00163F7F" w:rsidRPr="00B01262" w:rsidRDefault="00163F7F" w:rsidP="009328C1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</w:tr>
    </w:tbl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Приложение 3</w:t>
      </w:r>
    </w:p>
    <w:p w:rsidR="0072759E" w:rsidRPr="00B01262" w:rsidRDefault="004D703D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  <w:lang w:eastAsia="en-US"/>
        </w:rPr>
        <w:t>к Подпрограмме «</w:t>
      </w:r>
      <w:r w:rsidR="0072759E" w:rsidRPr="00B01262">
        <w:rPr>
          <w:rFonts w:ascii="Times New Roman" w:hAnsi="Times New Roman"/>
          <w:color w:val="002060"/>
          <w:sz w:val="24"/>
          <w:szCs w:val="24"/>
        </w:rPr>
        <w:t xml:space="preserve">Физическое воспитание и 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развитие детей на территории сельского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поселения Денискино муниципального района</w:t>
      </w:r>
    </w:p>
    <w:p w:rsidR="0072759E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Шенталинский Самарской области </w:t>
      </w:r>
    </w:p>
    <w:p w:rsidR="004D703D" w:rsidRPr="00B01262" w:rsidRDefault="0072759E" w:rsidP="0072759E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2019-2023 годы и на период до 2033 года».</w:t>
      </w:r>
      <w:r w:rsidR="004D703D" w:rsidRPr="00B01262">
        <w:rPr>
          <w:rFonts w:ascii="Times New Roman" w:hAnsi="Times New Roman"/>
          <w:color w:val="002060"/>
          <w:sz w:val="24"/>
          <w:szCs w:val="24"/>
        </w:rPr>
        <w:t>»</w:t>
      </w:r>
    </w:p>
    <w:p w:rsidR="004D703D" w:rsidRPr="00B01262" w:rsidRDefault="004D703D" w:rsidP="004D703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jc w:val="center"/>
        <w:rPr>
          <w:rFonts w:ascii="Times New Roman" w:hAnsi="Times New Roman"/>
          <w:b/>
          <w:color w:val="002060"/>
          <w:sz w:val="28"/>
          <w:szCs w:val="24"/>
          <w:lang w:eastAsia="en-US"/>
        </w:rPr>
      </w:pPr>
      <w:r w:rsidRPr="00B01262">
        <w:rPr>
          <w:rFonts w:ascii="Times New Roman" w:hAnsi="Times New Roman"/>
          <w:b/>
          <w:color w:val="002060"/>
          <w:sz w:val="28"/>
          <w:szCs w:val="24"/>
          <w:lang w:eastAsia="en-US"/>
        </w:rPr>
        <w:t>Объемы бюджетных ассигнований, необходимых для реализации Подпрограммы</w:t>
      </w:r>
    </w:p>
    <w:tbl>
      <w:tblPr>
        <w:tblW w:w="10790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77"/>
        <w:gridCol w:w="851"/>
        <w:gridCol w:w="992"/>
        <w:gridCol w:w="1134"/>
        <w:gridCol w:w="709"/>
        <w:gridCol w:w="850"/>
        <w:gridCol w:w="851"/>
        <w:gridCol w:w="992"/>
      </w:tblGrid>
      <w:tr w:rsidR="00873F9C" w:rsidRPr="00B01262" w:rsidTr="006C1014">
        <w:trPr>
          <w:gridAfter w:val="7"/>
          <w:wAfter w:w="6379" w:type="dxa"/>
          <w:trHeight w:val="276"/>
          <w:jc w:val="center"/>
        </w:trPr>
        <w:tc>
          <w:tcPr>
            <w:tcW w:w="534" w:type="dxa"/>
            <w:vMerge w:val="restart"/>
          </w:tcPr>
          <w:p w:rsidR="00873F9C" w:rsidRPr="00B01262" w:rsidRDefault="00873F9C" w:rsidP="009328C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П№п</w:t>
            </w:r>
            <w:proofErr w:type="spellEnd"/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/</w:t>
            </w:r>
            <w:proofErr w:type="spellStart"/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77" w:type="dxa"/>
            <w:vMerge w:val="restart"/>
            <w:shd w:val="clear" w:color="auto" w:fill="auto"/>
          </w:tcPr>
          <w:p w:rsidR="00873F9C" w:rsidRPr="00B01262" w:rsidRDefault="00873F9C" w:rsidP="00026336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 xml:space="preserve">Наименование муниципальной подпрограммы,  основного мероприятия, </w:t>
            </w:r>
          </w:p>
        </w:tc>
      </w:tr>
      <w:tr w:rsidR="00873F9C" w:rsidRPr="00B01262" w:rsidTr="006C1014">
        <w:trPr>
          <w:trHeight w:val="161"/>
          <w:jc w:val="center"/>
        </w:trPr>
        <w:tc>
          <w:tcPr>
            <w:tcW w:w="534" w:type="dxa"/>
            <w:vMerge/>
          </w:tcPr>
          <w:p w:rsidR="00873F9C" w:rsidRPr="00B01262" w:rsidRDefault="00873F9C" w:rsidP="009328C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73F9C" w:rsidRPr="00B01262" w:rsidRDefault="00873F9C" w:rsidP="009328C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73F9C" w:rsidRPr="00B01262" w:rsidRDefault="00873F9C" w:rsidP="009328C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</w:tcPr>
          <w:p w:rsidR="00873F9C" w:rsidRPr="00B01262" w:rsidRDefault="00873F9C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</w:tcPr>
          <w:p w:rsidR="00873F9C" w:rsidRPr="00B01262" w:rsidRDefault="00873F9C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</w:tcPr>
          <w:p w:rsidR="00873F9C" w:rsidRPr="00B01262" w:rsidRDefault="00873F9C" w:rsidP="009328C1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2024-2033</w:t>
            </w:r>
          </w:p>
        </w:tc>
      </w:tr>
      <w:tr w:rsidR="00873F9C" w:rsidRPr="00B01262" w:rsidTr="006C1014">
        <w:trPr>
          <w:trHeight w:val="134"/>
          <w:jc w:val="center"/>
        </w:trPr>
        <w:tc>
          <w:tcPr>
            <w:tcW w:w="534" w:type="dxa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Временное трудоустройство  несовершеннолетних граждан в возрасте от 14 до 18 лет на территории сельского поселении Денискино.</w:t>
            </w:r>
          </w:p>
        </w:tc>
        <w:tc>
          <w:tcPr>
            <w:tcW w:w="851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АСП</w:t>
            </w:r>
          </w:p>
        </w:tc>
        <w:tc>
          <w:tcPr>
            <w:tcW w:w="992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50,0</w:t>
            </w:r>
          </w:p>
        </w:tc>
      </w:tr>
      <w:tr w:rsidR="00873F9C" w:rsidRPr="00B01262" w:rsidTr="006C1014">
        <w:trPr>
          <w:trHeight w:val="134"/>
          <w:jc w:val="center"/>
        </w:trPr>
        <w:tc>
          <w:tcPr>
            <w:tcW w:w="534" w:type="dxa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851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АСП</w:t>
            </w:r>
          </w:p>
        </w:tc>
        <w:tc>
          <w:tcPr>
            <w:tcW w:w="992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50,0</w:t>
            </w:r>
          </w:p>
        </w:tc>
      </w:tr>
      <w:tr w:rsidR="00873F9C" w:rsidRPr="00B01262" w:rsidTr="006C1014">
        <w:trPr>
          <w:trHeight w:val="134"/>
          <w:jc w:val="center"/>
        </w:trPr>
        <w:tc>
          <w:tcPr>
            <w:tcW w:w="534" w:type="dxa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  <w:r w:rsidR="00026336"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АСП</w:t>
            </w:r>
          </w:p>
        </w:tc>
        <w:tc>
          <w:tcPr>
            <w:tcW w:w="992" w:type="dxa"/>
            <w:shd w:val="clear" w:color="auto" w:fill="auto"/>
          </w:tcPr>
          <w:p w:rsidR="00873F9C" w:rsidRPr="00B01262" w:rsidRDefault="00873F9C" w:rsidP="009328C1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73F9C" w:rsidRPr="00B01262" w:rsidRDefault="00873F9C" w:rsidP="00AC228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color w:val="002060"/>
                <w:sz w:val="24"/>
                <w:szCs w:val="24"/>
              </w:rPr>
              <w:t>200,0</w:t>
            </w:r>
          </w:p>
        </w:tc>
      </w:tr>
    </w:tbl>
    <w:p w:rsidR="004D703D" w:rsidRPr="00B01262" w:rsidRDefault="004D703D" w:rsidP="004D703D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spacing w:after="200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4D703D" w:rsidRPr="00B01262" w:rsidRDefault="004D703D" w:rsidP="004D703D">
      <w:pPr>
        <w:rPr>
          <w:rFonts w:ascii="Times New Roman" w:hAnsi="Times New Roman"/>
          <w:color w:val="002060"/>
          <w:sz w:val="24"/>
          <w:szCs w:val="24"/>
        </w:rPr>
      </w:pPr>
    </w:p>
    <w:p w:rsidR="004D703D" w:rsidRPr="00B01262" w:rsidRDefault="004D703D" w:rsidP="004D703D">
      <w:pPr>
        <w:widowControl/>
        <w:ind w:firstLine="709"/>
        <w:rPr>
          <w:rFonts w:ascii="Times New Roman" w:eastAsia="Arial" w:hAnsi="Times New Roman"/>
          <w:color w:val="002060"/>
          <w:sz w:val="24"/>
          <w:szCs w:val="24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026336" w:rsidRPr="00B01262" w:rsidRDefault="00026336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</w:pPr>
    </w:p>
    <w:p w:rsidR="00BA2BBC" w:rsidRPr="00B01262" w:rsidRDefault="00BA2BBC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002060"/>
          <w:sz w:val="28"/>
          <w:szCs w:val="24"/>
        </w:rPr>
      </w:pPr>
    </w:p>
    <w:p w:rsidR="00BA2BBC" w:rsidRPr="00B01262" w:rsidRDefault="00BA2BBC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Паспорт</w:t>
      </w:r>
    </w:p>
    <w:p w:rsidR="00577067" w:rsidRPr="00B01262" w:rsidRDefault="00026336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01262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BA2BBC" w:rsidRPr="00B01262">
        <w:rPr>
          <w:rFonts w:ascii="Times New Roman" w:hAnsi="Times New Roman"/>
          <w:b/>
          <w:color w:val="002060"/>
          <w:sz w:val="24"/>
          <w:szCs w:val="24"/>
        </w:rPr>
        <w:t>одпрограммы</w:t>
      </w:r>
      <w:r w:rsidRPr="00B0126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A2BBC" w:rsidRPr="00B01262">
        <w:rPr>
          <w:rFonts w:ascii="Times New Roman" w:hAnsi="Times New Roman"/>
          <w:b/>
          <w:color w:val="002060"/>
          <w:sz w:val="24"/>
          <w:szCs w:val="24"/>
        </w:rPr>
        <w:t>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</w:t>
      </w:r>
      <w:r w:rsidR="00BA2BBC" w:rsidRPr="00B01262">
        <w:rPr>
          <w:rFonts w:ascii="Times New Roman" w:hAnsi="Times New Roman"/>
          <w:b/>
          <w:color w:val="002060"/>
          <w:sz w:val="24"/>
          <w:szCs w:val="28"/>
        </w:rPr>
        <w:t xml:space="preserve"> и на период до 2033 года».</w:t>
      </w:r>
    </w:p>
    <w:p w:rsidR="00026336" w:rsidRPr="00B01262" w:rsidRDefault="00026336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4"/>
        </w:rPr>
        <w:t>(далее - Подпрограмма)</w:t>
      </w:r>
    </w:p>
    <w:tbl>
      <w:tblPr>
        <w:tblW w:w="0" w:type="auto"/>
        <w:jc w:val="center"/>
        <w:tblInd w:w="-31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195"/>
      </w:tblGrid>
      <w:tr w:rsidR="00577067" w:rsidRPr="00B01262" w:rsidTr="006C101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195" w:type="dxa"/>
            <w:tcBorders>
              <w:top w:val="single" w:sz="4" w:space="0" w:color="auto"/>
              <w:right w:val="single" w:sz="4" w:space="0" w:color="auto"/>
            </w:tcBorders>
          </w:tcPr>
          <w:p w:rsidR="00577067" w:rsidRPr="00B01262" w:rsidRDefault="00577067" w:rsidP="003031C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Подпрограмма </w:t>
            </w:r>
            <w:r w:rsidR="003031C0"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подпрограммам комплексного развития социальной инфраструктуры поселений, городских округов» 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Администрация сельского поселения Денискино муниципального района Шенталинский Самарской области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Администрация сельского поселения Денискино муниципального района Шенталинский Самарской области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 xml:space="preserve">ЦЕЛИ И ЗАДАЧИ ПОДПРОГРАММЫ   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Цель муниципальной подпрограммы: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Денискино муниципального района Шенталинский Самарской области.</w:t>
            </w:r>
          </w:p>
          <w:p w:rsidR="00577067" w:rsidRPr="00B01262" w:rsidRDefault="00577067" w:rsidP="00F8161B">
            <w:pPr>
              <w:widowControl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Задачи муниципальной подпрограммы:</w:t>
            </w:r>
          </w:p>
          <w:p w:rsidR="00577067" w:rsidRPr="00B01262" w:rsidRDefault="00577067" w:rsidP="00F8161B">
            <w:pPr>
              <w:widowControl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1.Обеспечение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577067" w:rsidRPr="00B01262" w:rsidRDefault="00577067" w:rsidP="00F8161B">
            <w:pPr>
              <w:widowControl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2.Организация трудоустройства и обучения технического персонала, работающего в учреждениях культуры поселения.</w:t>
            </w:r>
          </w:p>
          <w:p w:rsidR="00577067" w:rsidRPr="00B01262" w:rsidRDefault="00577067" w:rsidP="00F8161B">
            <w:pPr>
              <w:widowControl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3.Обеспечение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>ВАЖНЕЙШИЕ ЦЕЛЕВЫЕ ИНДИКАТОРЫ (ПОКАЗАТЕЛИ) ПОДПРОГРАММЫ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577067" w:rsidRPr="00B01262" w:rsidRDefault="00577067" w:rsidP="00F8161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 xml:space="preserve">- уровень сохранности материально-технической базы учреждений сферы культуры; </w:t>
            </w:r>
          </w:p>
          <w:p w:rsidR="00577067" w:rsidRPr="00B01262" w:rsidRDefault="00577067" w:rsidP="00F8161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-уровень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т.д.);</w:t>
            </w:r>
          </w:p>
          <w:p w:rsidR="00577067" w:rsidRPr="00B01262" w:rsidRDefault="00577067" w:rsidP="00F8161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- обеспечение учреждений культуры квалифицированным техническим персоналом.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577067" w:rsidRPr="00B01262" w:rsidRDefault="002E1C70" w:rsidP="00F8161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2019-2023</w:t>
            </w:r>
            <w:r w:rsidR="00577067"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гг. и на период до 2033 года</w:t>
            </w:r>
            <w:r w:rsidR="00577067"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.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>ОБЪЕМЫ И ИСТОЧНИКИ ФИНАНСИРОВАНИЯ ПРОГРАММНЫХ МЕРОПРИЯТИЙ</w:t>
            </w: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1267E8" w:rsidRPr="00B01262" w:rsidRDefault="00577067" w:rsidP="001267E8">
            <w:pPr>
              <w:widowControl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 xml:space="preserve">Объем   финансирования, необходимый для реализации  мероприятий  Подпрограммы, составит   </w:t>
            </w:r>
            <w:r w:rsidR="001267E8"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10052,50</w:t>
            </w: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 xml:space="preserve"> тыс. рублей </w:t>
            </w:r>
            <w:r w:rsidR="001267E8"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в том числе: </w:t>
            </w:r>
          </w:p>
          <w:p w:rsidR="001267E8" w:rsidRPr="00B01262" w:rsidRDefault="001267E8" w:rsidP="001267E8">
            <w:pPr>
              <w:widowControl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2019 год – 689,0 тыс. рублей;</w:t>
            </w:r>
          </w:p>
          <w:p w:rsidR="001267E8" w:rsidRPr="00B01262" w:rsidRDefault="001267E8" w:rsidP="001267E8">
            <w:pPr>
              <w:widowControl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2020 год – 709,4 тыс. рублей;</w:t>
            </w:r>
          </w:p>
          <w:p w:rsidR="001267E8" w:rsidRPr="00B01262" w:rsidRDefault="001267E8" w:rsidP="001267E8">
            <w:pPr>
              <w:widowControl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2021 год – 665,7 тыс. рублей;</w:t>
            </w:r>
          </w:p>
          <w:p w:rsidR="001267E8" w:rsidRPr="00B01262" w:rsidRDefault="001267E8" w:rsidP="001267E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2"/>
                <w:szCs w:val="22"/>
                <w:lang w:eastAsia="en-US"/>
              </w:rPr>
              <w:t>2022 год – 665,7 тыс. рублей.</w:t>
            </w:r>
          </w:p>
          <w:p w:rsidR="001267E8" w:rsidRPr="00B01262" w:rsidRDefault="001267E8" w:rsidP="001267E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2"/>
                <w:szCs w:val="22"/>
                <w:lang w:eastAsia="en-US"/>
              </w:rPr>
              <w:t>2023 год – 665,7 тыс. рублей.</w:t>
            </w:r>
          </w:p>
          <w:p w:rsidR="00577067" w:rsidRPr="00B01262" w:rsidRDefault="001267E8" w:rsidP="001267E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 w:cs="Calibri"/>
                <w:snapToGrid/>
                <w:color w:val="002060"/>
                <w:sz w:val="22"/>
                <w:szCs w:val="22"/>
                <w:lang w:eastAsia="en-US"/>
              </w:rPr>
              <w:lastRenderedPageBreak/>
              <w:t>2024-2033 гг. –6657,0 тыс. рублей.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95" w:type="dxa"/>
            <w:tcBorders>
              <w:bottom w:val="single" w:sz="4" w:space="0" w:color="auto"/>
              <w:right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- повышение эффективности расходования бюджетных средств;</w:t>
            </w:r>
          </w:p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- создание благоприятных и безопасных условий в учреждениях культуры, комфортных для пребывания посетителей;</w:t>
            </w:r>
          </w:p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 xml:space="preserve">- выполнение полномочий по решению вопросов местного значения. </w:t>
            </w:r>
          </w:p>
        </w:tc>
      </w:tr>
      <w:tr w:rsidR="00577067" w:rsidRPr="00B01262" w:rsidTr="006C101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067" w:rsidRPr="00B01262" w:rsidRDefault="00577067" w:rsidP="00F8161B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</w:pPr>
            <w:r w:rsidRPr="00B01262">
              <w:rPr>
                <w:rFonts w:ascii="Times New Roman" w:hAnsi="Times New Roman"/>
                <w:bCs/>
                <w:snapToGrid/>
                <w:color w:val="002060"/>
                <w:sz w:val="24"/>
                <w:szCs w:val="24"/>
              </w:rPr>
              <w:t>СИСТЕМА ОРГАНИЗАЦИИ КОНТРОЛЯ ЗА ХОДОМ РЕАЛИЗАЦИИ ПОДПРОГРАММЫ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7" w:rsidRPr="00B01262" w:rsidRDefault="00577067" w:rsidP="00F8161B">
            <w:pPr>
              <w:widowControl/>
              <w:jc w:val="left"/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snapToGrid/>
                <w:color w:val="002060"/>
                <w:sz w:val="22"/>
                <w:szCs w:val="22"/>
              </w:rPr>
              <w:t>Контроль за реализацией мероприятий Подпрограммы осуществляет Головной исполнитель – Администрация сельского поселения Денискино муниципального района Шенталинский Самарской области.</w:t>
            </w:r>
          </w:p>
        </w:tc>
      </w:tr>
    </w:tbl>
    <w:p w:rsidR="00590249" w:rsidRPr="00B01262" w:rsidRDefault="00590249" w:rsidP="003255F5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4"/>
          <w:szCs w:val="28"/>
        </w:rPr>
      </w:pPr>
    </w:p>
    <w:p w:rsidR="00577067" w:rsidRPr="00B01262" w:rsidRDefault="00577067" w:rsidP="003255F5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>1. Характеристика сферы реализации Подпрограммы, описание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>основных проблем в указанной сфере и прогноз ее развития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002060"/>
          <w:sz w:val="22"/>
          <w:szCs w:val="22"/>
        </w:rPr>
      </w:pPr>
    </w:p>
    <w:p w:rsidR="00577067" w:rsidRPr="00B01262" w:rsidRDefault="00577067" w:rsidP="00577067">
      <w:pPr>
        <w:widowControl/>
        <w:autoSpaceDE w:val="0"/>
        <w:autoSpaceDN w:val="0"/>
        <w:adjustRightInd w:val="0"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Сельское поселение Денискино муниципального района Шенталинский Самарской области расположено на северо-восточной части муниципального района Шенталинский Самарской области.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В состав поселения входят 2 населенных пункта: с. Денискино и ж/</w:t>
      </w:r>
      <w:proofErr w:type="spellStart"/>
      <w:r w:rsidRPr="00B01262">
        <w:rPr>
          <w:rFonts w:ascii="Times New Roman" w:hAnsi="Times New Roman"/>
          <w:snapToGrid/>
          <w:color w:val="002060"/>
          <w:sz w:val="22"/>
          <w:szCs w:val="22"/>
        </w:rPr>
        <w:t>д</w:t>
      </w:r>
      <w:proofErr w:type="spellEnd"/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 </w:t>
      </w:r>
      <w:proofErr w:type="spellStart"/>
      <w:r w:rsidRPr="00B01262">
        <w:rPr>
          <w:rFonts w:ascii="Times New Roman" w:hAnsi="Times New Roman"/>
          <w:snapToGrid/>
          <w:color w:val="002060"/>
          <w:sz w:val="22"/>
          <w:szCs w:val="22"/>
        </w:rPr>
        <w:t>р-зд</w:t>
      </w:r>
      <w:proofErr w:type="spellEnd"/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. </w:t>
      </w:r>
      <w:proofErr w:type="spellStart"/>
      <w:r w:rsidRPr="00B01262">
        <w:rPr>
          <w:rFonts w:ascii="Times New Roman" w:hAnsi="Times New Roman"/>
          <w:snapToGrid/>
          <w:color w:val="002060"/>
          <w:sz w:val="22"/>
          <w:szCs w:val="22"/>
        </w:rPr>
        <w:t>Баландаево</w:t>
      </w:r>
      <w:proofErr w:type="spellEnd"/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, с административным центром в с. Денискино. </w:t>
      </w:r>
    </w:p>
    <w:p w:rsidR="00577067" w:rsidRPr="00B01262" w:rsidRDefault="003255F5" w:rsidP="0057706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ab/>
        <w:t>По состоянию на 01.01.2018</w:t>
      </w:r>
      <w:r w:rsidR="00577067"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 г.числе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>нность населения составляет 1028</w:t>
      </w:r>
      <w:r w:rsidR="00577067"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 человек.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На территории сельского поселения Денискино расположены следующие объекты социальной инфраструктуры: 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left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ГБОУ СОШ «ОЦ» с. Денискино.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left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Структурное подразделение детский сад «Чулпан» ГБОУ СОШ «ОЦ» с. Денискино;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left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Библиотека с. Денискино;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left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Офис врача общей практики с. Денискино;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left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ОПС с. Денискино;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left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СДК с. Денискино.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На территории поселения действует сельский Дом культуры и библиотека, на базе которых реализуется работа коллективов художественной самодеятельности, любительских объединений, детских кружков, а также проводятся культурно-массовые мероприятия.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Библиотека проводит большую информационную работу по нравственно-эстетическому воспитанию, правовому просвещению населения, пропаганде краеведческой литературы, экологических знаний, здорового образа жизни.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Работа СДК строится на комплексном подходе в организации культурно- просветительской работы с учетом всех категорий жителей, их интересов и духовных запросов. 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Здание СДК в удовлетворительном состоянии, но требуется ежегодный текущий ремонт, а также переоснащение современным оборудованием. 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В то же время предполагается ведение активной работы, направленной на удовлетворение потребностей населения в услугах культуры и искусства; сохранение и дальнейшее развитие творческих возможностей коллективов художественной самодеятельности, детских кружков, любительских объединений; вовлечение в культурную жизнь жителей поселения всех возрастов. 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учреждения.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0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Главный результат Подпрограммы - это поддержка деятельности учреждений культуры, находящихся в</w:t>
      </w:r>
      <w:r w:rsidRPr="00B01262">
        <w:rPr>
          <w:rFonts w:ascii="Times New Roman" w:hAnsi="Times New Roman"/>
          <w:snapToGrid/>
          <w:color w:val="002060"/>
          <w:sz w:val="20"/>
        </w:rPr>
        <w:t xml:space="preserve"> ведении администрации сельского поселения. 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2. Цели, задачии показатели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(индикаторы) достижения целей и решения задач, описание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основных ожидаемых конечных результатов Подпрограммы,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ab/>
        <w:t>сроков и контрольных этапов реализации Подпрограммы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Целью Подпрограммы является:обеспечение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Денискино муниципального района Шенталинский Самарской области.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lastRenderedPageBreak/>
        <w:t>Задачи Подпрограммы: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1.Обеспечение необходимого для качественного предоставления услуг уровнятехнического состояния зданий муниципальных учреждений, осуществляющих деятельность в сфере культуры.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В рамках данной задачи необходимо поддерживать здания учреждений культуры в хорошем состоянии путем своевременного проведения ремонта.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2. Организация трудоустройства и обучения технического персонала, работающего в учреждениях культуры поселения.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3. Обеспечение соответствия  зданий (помещений) учреждений, осуществляющих деятельность в сфере культуры, функциональному назначению. 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Данная задача предполагает организацию тепло- и энергоснабжения учреждений культуры. 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творчества, а также для развития спорта и здорового образа жизни</w:t>
      </w:r>
    </w:p>
    <w:p w:rsidR="00577067" w:rsidRPr="00B01262" w:rsidRDefault="00577067" w:rsidP="00577067">
      <w:pPr>
        <w:widowControl/>
        <w:ind w:firstLine="708"/>
        <w:rPr>
          <w:rFonts w:ascii="Times New Roman" w:hAnsi="Times New Roman"/>
          <w:snapToGrid/>
          <w:color w:val="002060"/>
          <w:sz w:val="24"/>
          <w:szCs w:val="28"/>
        </w:rPr>
      </w:pP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3. Характеристика мероприятий Подпрограммы</w:t>
      </w:r>
    </w:p>
    <w:p w:rsidR="00BD7A8C" w:rsidRPr="00B01262" w:rsidRDefault="00BD7A8C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</w:p>
    <w:p w:rsidR="00577067" w:rsidRPr="00B01262" w:rsidRDefault="00577067" w:rsidP="00577067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Для достижения цели и решения задач Подпрограммы планируется выполнение основных мероприятий, представленных в Приложении 2.</w:t>
      </w:r>
    </w:p>
    <w:p w:rsidR="00577067" w:rsidRPr="00B01262" w:rsidRDefault="00577067" w:rsidP="00577067">
      <w:pPr>
        <w:autoSpaceDE w:val="0"/>
        <w:autoSpaceDN w:val="0"/>
        <w:adjustRightInd w:val="0"/>
        <w:ind w:firstLine="540"/>
        <w:jc w:val="left"/>
        <w:outlineLvl w:val="4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1. Организация тепло- и энергоснабжения.</w:t>
      </w:r>
    </w:p>
    <w:p w:rsidR="00577067" w:rsidRPr="00B01262" w:rsidRDefault="00577067" w:rsidP="00577067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 xml:space="preserve">Выполнение данного основного мероприятия подразумевает ежегодное заключение муниципальных контрактов с организациями ОАО «Самараэнерго» (электроснабжение), ООО «Газпром </w:t>
      </w:r>
      <w:proofErr w:type="spellStart"/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межрегионгаз</w:t>
      </w:r>
      <w:proofErr w:type="spellEnd"/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 xml:space="preserve"> Самара» (газоснабжение) и ООО«СВГК» (транспортировка газа). Также договора заключаются с организациями, выполняющими работы по техническому обслуживанию и ремонту средств контроля и защиты котлов (автоматики безопасности по газу) и поверку манометров и газосигнализаторов. Организация тепло- и энергоснабжения проводится ежегодно.</w:t>
      </w:r>
    </w:p>
    <w:p w:rsidR="00577067" w:rsidRPr="00B01262" w:rsidRDefault="00577067" w:rsidP="00577067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Данное основное мероприятие направлено, в том числе, на обеспечение учреждений культуры техническими работниками (оператор котельной, уборщик) и предполагает обучение оператора котельной по соответствующим подпрограммам, а также оплату труда указанных работников.</w:t>
      </w:r>
    </w:p>
    <w:p w:rsidR="00577067" w:rsidRPr="00B01262" w:rsidRDefault="00577067" w:rsidP="00577067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2. Проведение Новогоднего бала - маскарада.</w:t>
      </w:r>
    </w:p>
    <w:p w:rsidR="00577067" w:rsidRPr="00B01262" w:rsidRDefault="00577067" w:rsidP="00577067">
      <w:pPr>
        <w:autoSpaceDE w:val="0"/>
        <w:autoSpaceDN w:val="0"/>
        <w:adjustRightInd w:val="0"/>
        <w:ind w:firstLine="709"/>
        <w:outlineLvl w:val="4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В связи с недостатком финансирования на проведение мероприятий, в расходную часть бюджета закладываются средства только на организацию и проведение Новогоднего праздника. Остальные мероприятия проводятся силами граждан поселения и Администрации, с минимальным количеством затрат. Поэтому данное мероприятие берется за ключевое, для определения показателя количества присутствующих.</w:t>
      </w:r>
    </w:p>
    <w:p w:rsidR="00577067" w:rsidRPr="00B01262" w:rsidRDefault="00577067" w:rsidP="00577067">
      <w:pPr>
        <w:autoSpaceDE w:val="0"/>
        <w:autoSpaceDN w:val="0"/>
        <w:adjustRightInd w:val="0"/>
        <w:ind w:firstLine="708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3. Мониторинг уровня удовлетворенности населения состоянием учреждений культуры.</w:t>
      </w:r>
    </w:p>
    <w:p w:rsidR="00577067" w:rsidRPr="00B01262" w:rsidRDefault="00577067" w:rsidP="00577067">
      <w:pPr>
        <w:autoSpaceDE w:val="0"/>
        <w:autoSpaceDN w:val="0"/>
        <w:adjustRightInd w:val="0"/>
        <w:ind w:firstLine="709"/>
        <w:outlineLvl w:val="4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Это мероприятие необходимо для выявления результатов всей Подпрограммы, так как именно население является конечным пользователем всех преобразований и изменений, происходящих в сфере культуры. Реализация данного мероприятия будет проходить в форме анкетирования населения с целью определения уровня удовлетворенности населения проведенной работой, и, соответственно, достижения целей и задач Подпрограммы. Также планируется выявить другие пожелания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Денискино. Данное мероприятие будет проводиться ежегодно.</w:t>
      </w:r>
    </w:p>
    <w:p w:rsidR="00577067" w:rsidRPr="00B01262" w:rsidRDefault="00577067" w:rsidP="00577067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Результатами реализации основных мероприятий станут</w:t>
      </w:r>
      <w:r w:rsidRPr="00B01262">
        <w:rPr>
          <w:rFonts w:ascii="Times New Roman" w:eastAsia="Calibri" w:hAnsi="Times New Roman" w:cs="Calibri"/>
          <w:snapToGrid/>
          <w:color w:val="002060"/>
          <w:sz w:val="22"/>
          <w:szCs w:val="22"/>
        </w:rPr>
        <w:t xml:space="preserve"> реализация в полном объеме мероприятий Подпрограммы, достижение ее целей и задач, то есть</w:t>
      </w: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:</w:t>
      </w:r>
    </w:p>
    <w:p w:rsidR="00577067" w:rsidRPr="00B01262" w:rsidRDefault="00577067" w:rsidP="00577067">
      <w:pPr>
        <w:widowControl/>
        <w:spacing w:line="240" w:lineRule="atLeast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повышение эффективности расходования бюджетных средств;</w:t>
      </w:r>
    </w:p>
    <w:p w:rsidR="00577067" w:rsidRPr="00B01262" w:rsidRDefault="00577067" w:rsidP="00577067">
      <w:pPr>
        <w:widowControl/>
        <w:spacing w:line="240" w:lineRule="atLeast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обеспечение соответствия учреждений культуры функциональным требованиям;</w:t>
      </w:r>
    </w:p>
    <w:p w:rsidR="00577067" w:rsidRPr="00B01262" w:rsidRDefault="00577067" w:rsidP="00577067">
      <w:pPr>
        <w:autoSpaceDE w:val="0"/>
        <w:autoSpaceDN w:val="0"/>
        <w:adjustRightInd w:val="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формирование атмосферы учреждений культуры, комфортной для пребывания посетителей;</w:t>
      </w:r>
    </w:p>
    <w:p w:rsidR="00577067" w:rsidRPr="00B01262" w:rsidRDefault="00577067" w:rsidP="00577067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- выполнение полномочий по решению вопросов местного значения.</w:t>
      </w:r>
    </w:p>
    <w:p w:rsidR="00577067" w:rsidRPr="00B01262" w:rsidRDefault="00577067" w:rsidP="00577067">
      <w:pPr>
        <w:autoSpaceDE w:val="0"/>
        <w:autoSpaceDN w:val="0"/>
        <w:adjustRightInd w:val="0"/>
        <w:ind w:firstLine="709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 xml:space="preserve">Основные мероприятия будут реализовываться на протяжении всего периода действия Подпрограммы - с </w:t>
      </w:r>
      <w:r w:rsidR="000860DE"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2019</w:t>
      </w: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 xml:space="preserve"> по </w:t>
      </w:r>
      <w:r w:rsidR="000860DE"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2023</w:t>
      </w: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 xml:space="preserve"> годы</w:t>
      </w:r>
      <w:r w:rsidRPr="00B01262">
        <w:rPr>
          <w:rFonts w:ascii="Times New Roman" w:hAnsi="Times New Roman"/>
          <w:color w:val="002060"/>
          <w:sz w:val="22"/>
          <w:szCs w:val="22"/>
        </w:rPr>
        <w:t xml:space="preserve"> и на период до 2033 года</w:t>
      </w: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.</w:t>
      </w:r>
    </w:p>
    <w:p w:rsidR="00577067" w:rsidRPr="00B01262" w:rsidRDefault="00577067" w:rsidP="00577067">
      <w:pPr>
        <w:widowControl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6C1014" w:rsidRPr="00B01262" w:rsidRDefault="006C1014" w:rsidP="00577067">
      <w:pPr>
        <w:widowControl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6C1014" w:rsidRPr="00B01262" w:rsidRDefault="006C1014" w:rsidP="00577067">
      <w:pPr>
        <w:widowControl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577067" w:rsidRPr="00B01262" w:rsidRDefault="00577067" w:rsidP="00577067">
      <w:pPr>
        <w:autoSpaceDE w:val="0"/>
        <w:autoSpaceDN w:val="0"/>
        <w:adjustRightInd w:val="0"/>
        <w:ind w:left="900"/>
        <w:contextualSpacing/>
        <w:jc w:val="center"/>
        <w:outlineLvl w:val="3"/>
        <w:rPr>
          <w:rFonts w:ascii="Times New Roman" w:hAnsi="Times New Roman" w:cs="Calibri"/>
          <w:b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hAnsi="Times New Roman" w:cs="Calibri"/>
          <w:b/>
          <w:snapToGrid/>
          <w:color w:val="002060"/>
          <w:sz w:val="24"/>
          <w:szCs w:val="24"/>
          <w:lang w:eastAsia="en-US"/>
        </w:rPr>
        <w:lastRenderedPageBreak/>
        <w:t>4.Ресурсное обеспечение Подпрограммы</w:t>
      </w:r>
    </w:p>
    <w:p w:rsidR="006C1014" w:rsidRPr="00B01262" w:rsidRDefault="006C1014" w:rsidP="00577067">
      <w:pPr>
        <w:autoSpaceDE w:val="0"/>
        <w:autoSpaceDN w:val="0"/>
        <w:adjustRightInd w:val="0"/>
        <w:ind w:left="900"/>
        <w:contextualSpacing/>
        <w:jc w:val="center"/>
        <w:outlineLvl w:val="3"/>
        <w:rPr>
          <w:rFonts w:ascii="Times New Roman" w:hAnsi="Times New Roman" w:cs="Calibri"/>
          <w:b/>
          <w:snapToGrid/>
          <w:color w:val="002060"/>
          <w:sz w:val="24"/>
          <w:szCs w:val="24"/>
          <w:lang w:eastAsia="en-US"/>
        </w:rPr>
      </w:pPr>
    </w:p>
    <w:p w:rsidR="00577067" w:rsidRPr="00B01262" w:rsidRDefault="00577067" w:rsidP="00577067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Источниками ресурсного обеспечения Подпрограммы являются средства бюджета сельского поселения Денискино. Общий объем бюджетных ассигнований составляет</w:t>
      </w:r>
      <w:r w:rsidR="0037171B"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10052,5</w:t>
      </w: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тыс. рублей. Бюджетные ассигнования на реализацию Подпрограммы по годам распределяются в следующих объемах:</w:t>
      </w:r>
    </w:p>
    <w:p w:rsidR="0037171B" w:rsidRPr="00B01262" w:rsidRDefault="0037171B" w:rsidP="0037171B">
      <w:pPr>
        <w:widowControl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        2019 год – 689,0 тыс. рублей;</w:t>
      </w:r>
    </w:p>
    <w:p w:rsidR="0037171B" w:rsidRPr="00B01262" w:rsidRDefault="0037171B" w:rsidP="0037171B">
      <w:pPr>
        <w:widowControl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        2020 год – 709,4 тыс. рублей;</w:t>
      </w:r>
    </w:p>
    <w:p w:rsidR="0037171B" w:rsidRPr="00B01262" w:rsidRDefault="0037171B" w:rsidP="0037171B">
      <w:pPr>
        <w:widowControl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        2021 год – 665,7 тыс. рублей;</w:t>
      </w:r>
    </w:p>
    <w:p w:rsidR="0037171B" w:rsidRPr="00B01262" w:rsidRDefault="0037171B" w:rsidP="0037171B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 xml:space="preserve">        2022 год – 665,7 тыс. рублей.</w:t>
      </w:r>
    </w:p>
    <w:p w:rsidR="0037171B" w:rsidRPr="00B01262" w:rsidRDefault="0037171B" w:rsidP="0037171B">
      <w:pPr>
        <w:autoSpaceDE w:val="0"/>
        <w:autoSpaceDN w:val="0"/>
        <w:adjustRightInd w:val="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 xml:space="preserve">        2023 год – 665,7 тыс. рублей.</w:t>
      </w:r>
    </w:p>
    <w:p w:rsidR="00577067" w:rsidRPr="00B01262" w:rsidRDefault="0037171B" w:rsidP="0037171B">
      <w:pPr>
        <w:autoSpaceDE w:val="0"/>
        <w:autoSpaceDN w:val="0"/>
        <w:adjustRightInd w:val="0"/>
        <w:ind w:firstLine="540"/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hAnsi="Times New Roman" w:cs="Calibri"/>
          <w:snapToGrid/>
          <w:color w:val="002060"/>
          <w:sz w:val="22"/>
          <w:szCs w:val="22"/>
          <w:lang w:eastAsia="en-US"/>
        </w:rPr>
        <w:t>2024-2033 гг. –6657,0 тыс. рублей.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Ресурсное обеспечение реализации основных мероприятий Подпрограммы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577067" w:rsidRPr="00B01262" w:rsidRDefault="00577067" w:rsidP="00577067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</w:p>
    <w:p w:rsidR="00577067" w:rsidRPr="00B01262" w:rsidRDefault="00577067" w:rsidP="0057706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5. Важнейшие целевые индикаторы (показатели), характеризующие</w:t>
      </w:r>
    </w:p>
    <w:p w:rsidR="00BD7A8C" w:rsidRPr="00B01262" w:rsidRDefault="00577067" w:rsidP="00B229A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ход и итоги реализации Подпрограммы</w:t>
      </w:r>
    </w:p>
    <w:p w:rsidR="006C1014" w:rsidRPr="00B01262" w:rsidRDefault="006C1014" w:rsidP="00B229A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</w:p>
    <w:p w:rsidR="00577067" w:rsidRPr="00B01262" w:rsidRDefault="00577067" w:rsidP="00590249">
      <w:pPr>
        <w:autoSpaceDE w:val="0"/>
        <w:autoSpaceDN w:val="0"/>
        <w:adjustRightInd w:val="0"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Для оценки эффективности реализации Подпрограммы комплексного развития социальной инфраструктуры сельского поселения Денискино муниципального района Шенталинский Самарской области на </w:t>
      </w:r>
      <w:r w:rsidR="002E1C70" w:rsidRPr="00B01262">
        <w:rPr>
          <w:rFonts w:ascii="Times New Roman" w:hAnsi="Times New Roman"/>
          <w:snapToGrid/>
          <w:color w:val="002060"/>
          <w:sz w:val="22"/>
          <w:szCs w:val="22"/>
        </w:rPr>
        <w:t>2019-2023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 годы </w:t>
      </w:r>
      <w:r w:rsidRPr="00B01262">
        <w:rPr>
          <w:rFonts w:ascii="Times New Roman" w:hAnsi="Times New Roman"/>
          <w:color w:val="002060"/>
          <w:sz w:val="22"/>
          <w:szCs w:val="22"/>
        </w:rPr>
        <w:t>и на период до 2033 года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 xml:space="preserve">используются показатели, указанные в Приложении №1 к </w:t>
      </w:r>
      <w:r w:rsidR="00FF654A" w:rsidRPr="00B01262">
        <w:rPr>
          <w:rFonts w:ascii="Times New Roman" w:hAnsi="Times New Roman"/>
          <w:snapToGrid/>
          <w:color w:val="002060"/>
          <w:sz w:val="22"/>
          <w:szCs w:val="22"/>
        </w:rPr>
        <w:t>Подп</w:t>
      </w:r>
      <w:r w:rsidRPr="00B01262">
        <w:rPr>
          <w:rFonts w:ascii="Times New Roman" w:hAnsi="Times New Roman"/>
          <w:snapToGrid/>
          <w:color w:val="002060"/>
          <w:sz w:val="22"/>
          <w:szCs w:val="22"/>
        </w:rPr>
        <w:t>рограмме.</w:t>
      </w:r>
    </w:p>
    <w:p w:rsidR="00590249" w:rsidRPr="00B01262" w:rsidRDefault="00590249" w:rsidP="0059024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napToGrid/>
          <w:color w:val="002060"/>
          <w:sz w:val="28"/>
          <w:szCs w:val="28"/>
        </w:rPr>
      </w:pPr>
    </w:p>
    <w:p w:rsidR="00577067" w:rsidRPr="00B01262" w:rsidRDefault="00577067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  <w:r w:rsidRPr="00B01262">
        <w:rPr>
          <w:rFonts w:ascii="Times New Roman" w:hAnsi="Times New Roman"/>
          <w:b/>
          <w:snapToGrid/>
          <w:color w:val="002060"/>
          <w:sz w:val="24"/>
          <w:szCs w:val="28"/>
        </w:rPr>
        <w:t>6. Механизм реализации Подпрограммы</w:t>
      </w:r>
    </w:p>
    <w:p w:rsidR="006C1014" w:rsidRPr="00B01262" w:rsidRDefault="006C1014" w:rsidP="0057706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002060"/>
          <w:sz w:val="24"/>
          <w:szCs w:val="28"/>
        </w:rPr>
      </w:pPr>
    </w:p>
    <w:p w:rsidR="00577067" w:rsidRPr="00B01262" w:rsidRDefault="00577067" w:rsidP="00577067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Основной разработчик Подпрограммы – Администрация сельского поселения Денискино муниципального района Шенталинский Самарской области.</w:t>
      </w:r>
    </w:p>
    <w:p w:rsidR="00577067" w:rsidRPr="00B01262" w:rsidRDefault="00577067" w:rsidP="00577067">
      <w:pPr>
        <w:widowControl/>
        <w:snapToGrid w:val="0"/>
        <w:ind w:right="57" w:firstLine="705"/>
        <w:rPr>
          <w:rFonts w:ascii="Times New Roman" w:hAnsi="Times New Roman"/>
          <w:snapToGrid/>
          <w:color w:val="002060"/>
          <w:sz w:val="22"/>
          <w:szCs w:val="22"/>
          <w:lang w:eastAsia="ar-SA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  <w:lang w:eastAsia="ar-SA"/>
        </w:rPr>
        <w:t>Муниципальный заказчик  Подпрограммы – Администрация сельского поселения Денискино муниципального района Шенталинский Самарской области.</w:t>
      </w:r>
    </w:p>
    <w:p w:rsidR="00577067" w:rsidRPr="00B01262" w:rsidRDefault="00577067" w:rsidP="00577067">
      <w:pPr>
        <w:widowControl/>
        <w:ind w:firstLine="72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Механизм реализации Подпрограммы основывается на принципах взаимной работы Администрации сельского поселения Денискино муниципального района Шенталинский Самарской области и органов исполнительной власти Самарской области с четким разграничением полномочий и ответственности всех участников Подпрограммы, заинтересованных в её реализации.</w:t>
      </w:r>
    </w:p>
    <w:p w:rsidR="00577067" w:rsidRPr="00B01262" w:rsidRDefault="00577067" w:rsidP="00577067">
      <w:pPr>
        <w:widowControl/>
        <w:ind w:firstLine="709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Реализация Подпрограммы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77067" w:rsidRPr="00B01262" w:rsidRDefault="00577067" w:rsidP="00577067">
      <w:pPr>
        <w:widowControl/>
        <w:ind w:firstLine="600"/>
        <w:rPr>
          <w:rFonts w:ascii="Times New Roman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hAnsi="Times New Roman"/>
          <w:snapToGrid/>
          <w:color w:val="002060"/>
          <w:sz w:val="22"/>
          <w:szCs w:val="22"/>
        </w:rPr>
        <w:t>Контроль за реализацией мероприятий Подпрограммы осуществляет Головной исполнитель – Администрация сельского поселения Денискино муниципального района Шенталинский.</w:t>
      </w:r>
    </w:p>
    <w:p w:rsidR="00577067" w:rsidRPr="00B01262" w:rsidRDefault="00577067" w:rsidP="00577067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napToGrid/>
          <w:color w:val="002060"/>
          <w:sz w:val="28"/>
          <w:szCs w:val="28"/>
        </w:rPr>
      </w:pPr>
    </w:p>
    <w:p w:rsidR="00577067" w:rsidRPr="00B01262" w:rsidRDefault="00577067" w:rsidP="00FF654A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  <w:r w:rsidRPr="00B01262">
        <w:rPr>
          <w:rFonts w:ascii="Times New Roman" w:hAnsi="Times New Roman"/>
          <w:b/>
          <w:bCs/>
          <w:snapToGrid/>
          <w:color w:val="002060"/>
          <w:sz w:val="24"/>
          <w:szCs w:val="28"/>
        </w:rPr>
        <w:t xml:space="preserve">7. </w:t>
      </w:r>
      <w:r w:rsidRPr="00B01262">
        <w:rPr>
          <w:rFonts w:ascii="Times New Roman" w:hAnsi="Times New Roman"/>
          <w:b/>
          <w:bCs/>
          <w:snapToGrid/>
          <w:color w:val="002060"/>
          <w:sz w:val="24"/>
          <w:szCs w:val="24"/>
        </w:rPr>
        <w:t>Оценка социально-экономической эффективности реализации Подпрограммы</w:t>
      </w:r>
    </w:p>
    <w:p w:rsidR="006C1014" w:rsidRPr="00B01262" w:rsidRDefault="006C1014" w:rsidP="00FF654A">
      <w:pPr>
        <w:ind w:left="360"/>
        <w:jc w:val="center"/>
        <w:rPr>
          <w:rFonts w:ascii="Times New Roman" w:hAnsi="Times New Roman"/>
          <w:b/>
          <w:bCs/>
          <w:snapToGrid/>
          <w:color w:val="002060"/>
          <w:sz w:val="24"/>
          <w:szCs w:val="24"/>
        </w:rPr>
      </w:pPr>
    </w:p>
    <w:p w:rsidR="00577067" w:rsidRPr="00B01262" w:rsidRDefault="00577067" w:rsidP="00577067">
      <w:pPr>
        <w:widowControl/>
        <w:ind w:firstLine="709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  <w:t>Выполнение мероприятий Подпрограммы позволит:</w:t>
      </w:r>
    </w:p>
    <w:p w:rsidR="00577067" w:rsidRPr="00B01262" w:rsidRDefault="00577067" w:rsidP="00577067">
      <w:pPr>
        <w:widowControl/>
        <w:ind w:firstLine="709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  <w:t xml:space="preserve"> - увеличить срок эксплуатации зданий (помещений) муниципальных учреждений, осуществляющих деятельность в сфере культуры, </w:t>
      </w:r>
    </w:p>
    <w:p w:rsidR="00577067" w:rsidRPr="00B01262" w:rsidRDefault="00577067" w:rsidP="00577067">
      <w:pPr>
        <w:widowControl/>
        <w:ind w:firstLine="709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  <w:t>- повысить посещаемость культурно-досуговых учреждений для проведения культурно-массовых мероприятий.</w:t>
      </w:r>
    </w:p>
    <w:p w:rsidR="00577067" w:rsidRPr="00B01262" w:rsidRDefault="00577067" w:rsidP="00577067">
      <w:pPr>
        <w:widowControl/>
        <w:ind w:firstLine="709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  <w:t>Критериями оценки эффективности реализации Подпрограммы являются степень достижения индикаторов и показателей, установленных Программой, а также процент достижения показателей, установленный методикой оценки эффективности. В процессе проведения оценки эффективности реализации Подпрограммы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6C1014" w:rsidRPr="00B01262" w:rsidRDefault="006C1014" w:rsidP="00577067">
      <w:pPr>
        <w:widowControl/>
        <w:ind w:firstLine="709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</w:p>
    <w:p w:rsidR="006C1014" w:rsidRPr="00B01262" w:rsidRDefault="006C1014" w:rsidP="00577067">
      <w:pPr>
        <w:widowControl/>
        <w:ind w:firstLine="709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</w:p>
    <w:p w:rsidR="00577067" w:rsidRPr="00B01262" w:rsidRDefault="00577067" w:rsidP="00577067">
      <w:pPr>
        <w:widowControl/>
        <w:ind w:firstLine="709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40"/>
        <w:gridCol w:w="2953"/>
        <w:gridCol w:w="1292"/>
        <w:gridCol w:w="1595"/>
        <w:gridCol w:w="1595"/>
        <w:gridCol w:w="1595"/>
      </w:tblGrid>
      <w:tr w:rsidR="00577067" w:rsidRPr="00B01262" w:rsidTr="00F8161B">
        <w:tc>
          <w:tcPr>
            <w:tcW w:w="540" w:type="dxa"/>
            <w:vMerge w:val="restart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lastRenderedPageBreak/>
              <w:t>№ п/п</w:t>
            </w:r>
          </w:p>
        </w:tc>
        <w:tc>
          <w:tcPr>
            <w:tcW w:w="2953" w:type="dxa"/>
            <w:vMerge w:val="restart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Степень достижения индикаторов, %</w:t>
            </w:r>
          </w:p>
        </w:tc>
      </w:tr>
      <w:tr w:rsidR="00577067" w:rsidRPr="00B01262" w:rsidTr="00F8161B">
        <w:tc>
          <w:tcPr>
            <w:tcW w:w="540" w:type="dxa"/>
            <w:vMerge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2953" w:type="dxa"/>
            <w:vMerge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292" w:type="dxa"/>
            <w:vMerge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плановые</w:t>
            </w: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фактические</w:t>
            </w:r>
          </w:p>
        </w:tc>
        <w:tc>
          <w:tcPr>
            <w:tcW w:w="1595" w:type="dxa"/>
            <w:vMerge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</w:tr>
      <w:tr w:rsidR="00577067" w:rsidRPr="00B01262" w:rsidTr="00F8161B">
        <w:tc>
          <w:tcPr>
            <w:tcW w:w="540" w:type="dxa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1</w:t>
            </w:r>
          </w:p>
        </w:tc>
        <w:tc>
          <w:tcPr>
            <w:tcW w:w="2953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292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</w:tr>
      <w:tr w:rsidR="00577067" w:rsidRPr="00B01262" w:rsidTr="00F8161B">
        <w:tc>
          <w:tcPr>
            <w:tcW w:w="540" w:type="dxa"/>
          </w:tcPr>
          <w:p w:rsidR="00577067" w:rsidRPr="00B01262" w:rsidRDefault="00577067" w:rsidP="00F8161B">
            <w:pPr>
              <w:widowControl/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2</w:t>
            </w:r>
          </w:p>
        </w:tc>
        <w:tc>
          <w:tcPr>
            <w:tcW w:w="2953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292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</w:tr>
      <w:tr w:rsidR="00577067" w:rsidRPr="00B01262" w:rsidTr="00F8161B">
        <w:tc>
          <w:tcPr>
            <w:tcW w:w="540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…</w:t>
            </w:r>
          </w:p>
        </w:tc>
        <w:tc>
          <w:tcPr>
            <w:tcW w:w="2953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292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  <w:tc>
          <w:tcPr>
            <w:tcW w:w="1595" w:type="dxa"/>
          </w:tcPr>
          <w:p w:rsidR="00577067" w:rsidRPr="00B01262" w:rsidRDefault="00577067" w:rsidP="00F8161B">
            <w:pPr>
              <w:widowControl/>
              <w:rPr>
                <w:rFonts w:ascii="Times New Roman" w:hAnsi="Times New Roman"/>
                <w:color w:val="002060"/>
                <w:sz w:val="22"/>
              </w:rPr>
            </w:pPr>
          </w:p>
        </w:tc>
      </w:tr>
    </w:tbl>
    <w:p w:rsidR="00577067" w:rsidRPr="00B01262" w:rsidRDefault="00577067" w:rsidP="00577067">
      <w:pPr>
        <w:widowControl/>
        <w:ind w:firstLine="709"/>
        <w:rPr>
          <w:rFonts w:ascii="Times New Roman" w:eastAsia="Arial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eastAsia="Arial" w:hAnsi="Times New Roman"/>
          <w:snapToGrid/>
          <w:color w:val="002060"/>
          <w:sz w:val="22"/>
          <w:szCs w:val="22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577067" w:rsidRPr="00B01262" w:rsidRDefault="00577067" w:rsidP="00577067">
      <w:pPr>
        <w:widowControl/>
        <w:ind w:firstLine="709"/>
        <w:rPr>
          <w:rFonts w:ascii="Times New Roman" w:eastAsia="Arial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eastAsia="Arial" w:hAnsi="Times New Roman"/>
          <w:snapToGrid/>
          <w:color w:val="002060"/>
          <w:sz w:val="22"/>
          <w:szCs w:val="22"/>
        </w:rPr>
        <w:t>90% и больше – высокая;</w:t>
      </w:r>
    </w:p>
    <w:p w:rsidR="00577067" w:rsidRPr="00B01262" w:rsidRDefault="00577067" w:rsidP="00577067">
      <w:pPr>
        <w:widowControl/>
        <w:ind w:firstLine="709"/>
        <w:rPr>
          <w:rFonts w:ascii="Times New Roman" w:eastAsia="Arial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eastAsia="Arial" w:hAnsi="Times New Roman"/>
          <w:snapToGrid/>
          <w:color w:val="002060"/>
          <w:sz w:val="22"/>
          <w:szCs w:val="22"/>
        </w:rPr>
        <w:t>70% - 89% - средняя;</w:t>
      </w:r>
    </w:p>
    <w:p w:rsidR="00577067" w:rsidRPr="00B01262" w:rsidRDefault="00577067" w:rsidP="00577067">
      <w:pPr>
        <w:widowControl/>
        <w:ind w:firstLine="709"/>
        <w:rPr>
          <w:rFonts w:ascii="Times New Roman" w:eastAsia="Arial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eastAsia="Arial" w:hAnsi="Times New Roman"/>
          <w:snapToGrid/>
          <w:color w:val="002060"/>
          <w:sz w:val="22"/>
          <w:szCs w:val="22"/>
        </w:rPr>
        <w:t>69% и меньше – низкая.</w:t>
      </w:r>
    </w:p>
    <w:p w:rsidR="000D280A" w:rsidRPr="00B01262" w:rsidRDefault="000D280A" w:rsidP="003D3FA7">
      <w:pPr>
        <w:widowControl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napToGrid/>
          <w:color w:val="002060"/>
          <w:sz w:val="28"/>
          <w:szCs w:val="28"/>
        </w:rPr>
        <w:sectPr w:rsidR="000D280A" w:rsidRPr="00B01262" w:rsidSect="006C1014">
          <w:pgSz w:w="11900" w:h="16820"/>
          <w:pgMar w:top="1134" w:right="567" w:bottom="1134" w:left="1134" w:header="720" w:footer="720" w:gutter="0"/>
          <w:cols w:space="720"/>
          <w:noEndnote/>
          <w:docGrid w:linePitch="218"/>
        </w:sectPr>
      </w:pPr>
    </w:p>
    <w:p w:rsidR="00285198" w:rsidRPr="00B01262" w:rsidRDefault="00285198" w:rsidP="00285198">
      <w:pPr>
        <w:widowControl/>
        <w:jc w:val="right"/>
        <w:rPr>
          <w:rFonts w:ascii="Times New Roman" w:eastAsia="Arial" w:hAnsi="Times New Roman"/>
          <w:snapToGrid/>
          <w:color w:val="002060"/>
          <w:sz w:val="22"/>
          <w:szCs w:val="22"/>
        </w:rPr>
      </w:pPr>
      <w:r w:rsidRPr="00B01262">
        <w:rPr>
          <w:rFonts w:ascii="Times New Roman" w:eastAsia="Arial" w:hAnsi="Times New Roman"/>
          <w:snapToGrid/>
          <w:color w:val="002060"/>
          <w:sz w:val="22"/>
          <w:szCs w:val="22"/>
        </w:rPr>
        <w:lastRenderedPageBreak/>
        <w:t>Приложение 1</w:t>
      </w:r>
    </w:p>
    <w:p w:rsidR="00285198" w:rsidRPr="00B01262" w:rsidRDefault="00285198" w:rsidP="00285198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eastAsia="Calibri" w:hAnsi="Times New Roman"/>
          <w:color w:val="002060"/>
          <w:sz w:val="22"/>
          <w:szCs w:val="22"/>
        </w:rPr>
        <w:t xml:space="preserve">к </w:t>
      </w:r>
      <w:r w:rsidRPr="00B01262">
        <w:rPr>
          <w:rFonts w:ascii="Times New Roman" w:hAnsi="Times New Roman"/>
          <w:color w:val="002060"/>
          <w:sz w:val="22"/>
          <w:szCs w:val="22"/>
        </w:rPr>
        <w:t xml:space="preserve">Подпрограмме «Обеспечение жителей сельского поселения Денискино </w:t>
      </w:r>
    </w:p>
    <w:p w:rsidR="00285198" w:rsidRPr="00B01262" w:rsidRDefault="00285198" w:rsidP="00285198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муниципального района Шенталинский </w:t>
      </w:r>
    </w:p>
    <w:p w:rsidR="00285198" w:rsidRPr="00B01262" w:rsidRDefault="00285198" w:rsidP="00285198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Самарской области </w:t>
      </w:r>
    </w:p>
    <w:p w:rsidR="00285198" w:rsidRPr="00B01262" w:rsidRDefault="00285198" w:rsidP="00285198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услугами организаций культуры </w:t>
      </w:r>
    </w:p>
    <w:p w:rsidR="00285198" w:rsidRPr="00B01262" w:rsidRDefault="00285198" w:rsidP="00285198">
      <w:pPr>
        <w:jc w:val="right"/>
        <w:rPr>
          <w:rFonts w:ascii="Times New Roman" w:eastAsia="Calibri" w:hAnsi="Times New Roman"/>
          <w:color w:val="002060"/>
          <w:szCs w:val="24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>на 2019 – 2023 годы и на период до 2033 года</w:t>
      </w:r>
      <w:r w:rsidRPr="00B01262">
        <w:rPr>
          <w:rFonts w:ascii="Times New Roman" w:hAnsi="Times New Roman"/>
          <w:color w:val="002060"/>
          <w:sz w:val="24"/>
          <w:szCs w:val="28"/>
        </w:rPr>
        <w:t>»</w:t>
      </w: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jc w:val="center"/>
        <w:rPr>
          <w:rFonts w:ascii="Times New Roman" w:eastAsia="Calibri" w:hAnsi="Times New Roman"/>
          <w:b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b/>
          <w:color w:val="002060"/>
          <w:sz w:val="24"/>
          <w:szCs w:val="24"/>
        </w:rPr>
        <w:t xml:space="preserve">Сведения о составе и значениях целевых показателей (индикаторов) </w:t>
      </w:r>
      <w:r w:rsidR="0072712C" w:rsidRPr="00B01262">
        <w:rPr>
          <w:rFonts w:ascii="Times New Roman" w:eastAsia="Calibri" w:hAnsi="Times New Roman"/>
          <w:b/>
          <w:color w:val="002060"/>
          <w:sz w:val="24"/>
          <w:szCs w:val="24"/>
        </w:rPr>
        <w:t>Подп</w:t>
      </w:r>
      <w:r w:rsidRPr="00B01262">
        <w:rPr>
          <w:rFonts w:ascii="Times New Roman" w:eastAsia="Calibri" w:hAnsi="Times New Roman"/>
          <w:b/>
          <w:color w:val="002060"/>
          <w:sz w:val="24"/>
          <w:szCs w:val="24"/>
        </w:rPr>
        <w:t>рограммы</w:t>
      </w:r>
    </w:p>
    <w:p w:rsidR="00285198" w:rsidRPr="00B01262" w:rsidRDefault="00285198" w:rsidP="00285198">
      <w:pPr>
        <w:jc w:val="center"/>
        <w:rPr>
          <w:rFonts w:ascii="Times New Roman" w:eastAsia="Calibri" w:hAnsi="Times New Roman"/>
          <w:b/>
          <w:color w:val="002060"/>
          <w:sz w:val="24"/>
          <w:szCs w:val="24"/>
        </w:rPr>
      </w:pPr>
    </w:p>
    <w:tbl>
      <w:tblPr>
        <w:tblW w:w="13935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5024"/>
        <w:gridCol w:w="653"/>
        <w:gridCol w:w="1039"/>
        <w:gridCol w:w="900"/>
        <w:gridCol w:w="899"/>
        <w:gridCol w:w="1050"/>
        <w:gridCol w:w="866"/>
        <w:gridCol w:w="1634"/>
        <w:gridCol w:w="1276"/>
        <w:gridCol w:w="67"/>
      </w:tblGrid>
      <w:tr w:rsidR="00285198" w:rsidRPr="00B01262" w:rsidTr="00CA3E7D">
        <w:trPr>
          <w:gridAfter w:val="1"/>
          <w:wAfter w:w="67" w:type="dxa"/>
          <w:trHeight w:val="128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285198" w:rsidRPr="00B01262" w:rsidRDefault="00285198" w:rsidP="00F8161B">
            <w:pPr>
              <w:tabs>
                <w:tab w:val="left" w:pos="50"/>
                <w:tab w:val="decimal" w:pos="6649"/>
              </w:tabs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№ п/п</w:t>
            </w:r>
          </w:p>
        </w:tc>
        <w:tc>
          <w:tcPr>
            <w:tcW w:w="5024" w:type="dxa"/>
            <w:vMerge w:val="restart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Ед. изм.</w:t>
            </w:r>
          </w:p>
        </w:tc>
        <w:tc>
          <w:tcPr>
            <w:tcW w:w="6388" w:type="dxa"/>
            <w:gridSpan w:val="6"/>
          </w:tcPr>
          <w:p w:rsidR="00285198" w:rsidRPr="00B01262" w:rsidRDefault="00285198" w:rsidP="00F8161B">
            <w:pPr>
              <w:ind w:left="3861" w:hanging="3861"/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Значения целевого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Период отчета</w:t>
            </w:r>
          </w:p>
        </w:tc>
      </w:tr>
      <w:tr w:rsidR="00285198" w:rsidRPr="00B01262" w:rsidTr="00CA3E7D">
        <w:trPr>
          <w:trHeight w:val="122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5024" w:type="dxa"/>
            <w:vMerge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2020</w:t>
            </w:r>
          </w:p>
        </w:tc>
        <w:tc>
          <w:tcPr>
            <w:tcW w:w="899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2021</w:t>
            </w:r>
          </w:p>
        </w:tc>
        <w:tc>
          <w:tcPr>
            <w:tcW w:w="1050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2022</w:t>
            </w:r>
          </w:p>
        </w:tc>
        <w:tc>
          <w:tcPr>
            <w:tcW w:w="866" w:type="dxa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2023</w:t>
            </w:r>
          </w:p>
        </w:tc>
        <w:tc>
          <w:tcPr>
            <w:tcW w:w="1634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2024-2033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</w:tr>
      <w:tr w:rsidR="00285198" w:rsidRPr="00B01262" w:rsidTr="00CA3E7D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653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9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050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66" w:type="dxa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Год</w:t>
            </w:r>
          </w:p>
        </w:tc>
      </w:tr>
      <w:tr w:rsidR="00285198" w:rsidRPr="00B01262" w:rsidTr="00CA3E7D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653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99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100</w:t>
            </w:r>
          </w:p>
        </w:tc>
        <w:tc>
          <w:tcPr>
            <w:tcW w:w="1050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100</w:t>
            </w:r>
          </w:p>
        </w:tc>
        <w:tc>
          <w:tcPr>
            <w:tcW w:w="866" w:type="dxa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Год</w:t>
            </w:r>
          </w:p>
        </w:tc>
      </w:tr>
      <w:tr w:rsidR="00285198" w:rsidRPr="00B01262" w:rsidTr="00CA3E7D">
        <w:trPr>
          <w:trHeight w:val="10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653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198" w:rsidRPr="00B01262" w:rsidRDefault="00285198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9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9</w:t>
            </w:r>
          </w:p>
        </w:tc>
        <w:tc>
          <w:tcPr>
            <w:tcW w:w="1050" w:type="dxa"/>
            <w:vAlign w:val="center"/>
          </w:tcPr>
          <w:p w:rsidR="00285198" w:rsidRPr="00B01262" w:rsidRDefault="00285198" w:rsidP="00F8161B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866" w:type="dxa"/>
          </w:tcPr>
          <w:p w:rsidR="00285198" w:rsidRPr="00B01262" w:rsidRDefault="00285198" w:rsidP="00F8161B">
            <w:pPr>
              <w:tabs>
                <w:tab w:val="left" w:pos="885"/>
                <w:tab w:val="center" w:pos="8015"/>
              </w:tabs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285198" w:rsidRPr="00B01262" w:rsidRDefault="00285198" w:rsidP="00F8161B">
            <w:pPr>
              <w:tabs>
                <w:tab w:val="left" w:pos="885"/>
                <w:tab w:val="center" w:pos="8015"/>
              </w:tabs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85198" w:rsidRPr="00B01262" w:rsidRDefault="00285198" w:rsidP="00F8161B">
            <w:pPr>
              <w:tabs>
                <w:tab w:val="left" w:pos="885"/>
                <w:tab w:val="center" w:pos="8015"/>
              </w:tabs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  <w:szCs w:val="22"/>
              </w:rPr>
              <w:t>Год</w:t>
            </w:r>
          </w:p>
        </w:tc>
      </w:tr>
    </w:tbl>
    <w:p w:rsidR="00285198" w:rsidRPr="00B01262" w:rsidRDefault="00285198" w:rsidP="00285198">
      <w:pPr>
        <w:widowControl/>
        <w:jc w:val="center"/>
        <w:rPr>
          <w:rFonts w:ascii="Times New Roman" w:eastAsia="Calibri" w:hAnsi="Times New Roman"/>
          <w:b/>
          <w:snapToGrid/>
          <w:color w:val="002060"/>
          <w:sz w:val="22"/>
          <w:szCs w:val="22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  <w:lastRenderedPageBreak/>
        <w:t>Приложение 2</w:t>
      </w:r>
    </w:p>
    <w:p w:rsidR="0072712C" w:rsidRPr="00B01262" w:rsidRDefault="00285198" w:rsidP="0072712C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color w:val="002060"/>
          <w:sz w:val="24"/>
          <w:szCs w:val="24"/>
        </w:rPr>
        <w:t xml:space="preserve">к </w:t>
      </w:r>
      <w:r w:rsidR="0072712C" w:rsidRPr="00B01262">
        <w:rPr>
          <w:rFonts w:ascii="Times New Roman" w:hAnsi="Times New Roman"/>
          <w:color w:val="002060"/>
          <w:sz w:val="24"/>
          <w:szCs w:val="24"/>
        </w:rPr>
        <w:t xml:space="preserve">Подпрограмме«Обеспечение жителей сельского поселения Денискино </w:t>
      </w:r>
    </w:p>
    <w:p w:rsidR="0072712C" w:rsidRPr="00B01262" w:rsidRDefault="0072712C" w:rsidP="0072712C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муниципального района Шенталинский </w:t>
      </w:r>
    </w:p>
    <w:p w:rsidR="0072712C" w:rsidRPr="00B01262" w:rsidRDefault="0072712C" w:rsidP="0072712C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 xml:space="preserve">Самарской области </w:t>
      </w:r>
    </w:p>
    <w:p w:rsidR="0072712C" w:rsidRPr="00B01262" w:rsidRDefault="0072712C" w:rsidP="0072712C">
      <w:pPr>
        <w:jc w:val="right"/>
        <w:rPr>
          <w:rFonts w:ascii="Times New Roman" w:hAnsi="Times New Roman"/>
          <w:color w:val="002060"/>
          <w:sz w:val="24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услугами организаций культуры</w:t>
      </w:r>
    </w:p>
    <w:p w:rsidR="0072712C" w:rsidRPr="00B01262" w:rsidRDefault="0072712C" w:rsidP="0072712C">
      <w:pPr>
        <w:jc w:val="right"/>
        <w:rPr>
          <w:rFonts w:ascii="Times New Roman" w:eastAsia="Calibri" w:hAnsi="Times New Roman"/>
          <w:color w:val="002060"/>
          <w:szCs w:val="24"/>
        </w:rPr>
      </w:pPr>
      <w:r w:rsidRPr="00B01262">
        <w:rPr>
          <w:rFonts w:ascii="Times New Roman" w:hAnsi="Times New Roman"/>
          <w:color w:val="002060"/>
          <w:sz w:val="24"/>
          <w:szCs w:val="24"/>
        </w:rPr>
        <w:t>на 2019 – 2023 годы</w:t>
      </w:r>
      <w:r w:rsidRPr="00B01262">
        <w:rPr>
          <w:rFonts w:ascii="Times New Roman" w:hAnsi="Times New Roman"/>
          <w:color w:val="002060"/>
          <w:sz w:val="24"/>
          <w:szCs w:val="28"/>
        </w:rPr>
        <w:t xml:space="preserve"> и на период до 2033 года»</w:t>
      </w:r>
    </w:p>
    <w:p w:rsidR="00285198" w:rsidRPr="00B01262" w:rsidRDefault="00285198" w:rsidP="0072712C">
      <w:pPr>
        <w:jc w:val="right"/>
        <w:rPr>
          <w:rFonts w:ascii="Times New Roman" w:eastAsia="Calibri" w:hAnsi="Times New Roman"/>
          <w:color w:val="002060"/>
          <w:szCs w:val="24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center"/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</w:pPr>
      <w:r w:rsidRPr="00B01262"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  <w:t xml:space="preserve">Перечень основных мероприятий </w:t>
      </w:r>
      <w:r w:rsidR="0072712C" w:rsidRPr="00B01262"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  <w:t>Подп</w:t>
      </w:r>
      <w:r w:rsidRPr="00B01262"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  <w:t>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87"/>
        <w:gridCol w:w="5670"/>
        <w:gridCol w:w="1560"/>
      </w:tblGrid>
      <w:tr w:rsidR="00285198" w:rsidRPr="00B01262" w:rsidTr="00F8161B">
        <w:trPr>
          <w:trHeight w:val="828"/>
        </w:trPr>
        <w:tc>
          <w:tcPr>
            <w:tcW w:w="959" w:type="dxa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 xml:space="preserve">№ </w:t>
            </w:r>
            <w:proofErr w:type="spellStart"/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п</w:t>
            </w:r>
            <w:proofErr w:type="spellEnd"/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/</w:t>
            </w:r>
            <w:proofErr w:type="spellStart"/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</w:p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Ожидаемый результат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Взаимосвязь с целевыми индикаторами</w:t>
            </w: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 w:val="restart"/>
          </w:tcPr>
          <w:p w:rsidR="00285198" w:rsidRPr="00B01262" w:rsidRDefault="0072712C" w:rsidP="00F8161B">
            <w:pPr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2019</w:t>
            </w: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Обеспечение учреждений культуры тепло- и энергоснабжением, техническими работниками (оператор котельной, уборщик).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Проведение Новогоднего бала - маскарада.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 w:val="restart"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20</w:t>
            </w:r>
            <w:r w:rsidR="0072712C" w:rsidRPr="00B01262">
              <w:rPr>
                <w:rFonts w:ascii="Times New Roman" w:hAnsi="Times New Roman"/>
                <w:color w:val="002060"/>
                <w:sz w:val="20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Обеспечение учреждений культуры тепло- и энергоснабжением, техническими работниками (оператор котельной, уборщик).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Проведение Новогоднего бала - маскарада.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 w:val="restart"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20</w:t>
            </w:r>
            <w:r w:rsidR="0072712C" w:rsidRPr="00B01262">
              <w:rPr>
                <w:rFonts w:ascii="Times New Roman" w:hAnsi="Times New Roman"/>
                <w:color w:val="002060"/>
                <w:sz w:val="20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Обеспечение учреждений культуры тепло- и энергоснабжением, техническими работниками (оператор котельной, уборщик).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Проведение Новогоднего бала - маскарада.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Мониторинг уровня удовлетворенности населения состоянием 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lastRenderedPageBreak/>
              <w:t>учреждений культуры.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lastRenderedPageBreak/>
              <w:t xml:space="preserve">Выявление пожеланий граждан относительно работы 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lastRenderedPageBreak/>
              <w:t>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 w:val="restart"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lastRenderedPageBreak/>
              <w:t>20</w:t>
            </w:r>
            <w:r w:rsidR="0072712C" w:rsidRPr="00B01262">
              <w:rPr>
                <w:rFonts w:ascii="Times New Roman" w:hAnsi="Times New Roman"/>
                <w:color w:val="002060"/>
                <w:sz w:val="20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Обеспечение учреждений культуры тепло- и энергоснабжением, техническими работниками (оператор котельной, уборщик).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Проведение Новогоднего бала - маскарада.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 w:val="restart"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  <w:sz w:val="2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202</w:t>
            </w:r>
            <w:r w:rsidR="0072712C" w:rsidRPr="00B01262">
              <w:rPr>
                <w:rFonts w:ascii="Times New Roman" w:hAnsi="Times New Roman"/>
                <w:color w:val="002060"/>
                <w:sz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Обеспечение учреждений культуры тепло- и энергоснабжением, техническими работниками (оператор котельной, уборщик).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Проведение Новогоднего бала - маскарада.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 w:val="restart"/>
          </w:tcPr>
          <w:p w:rsidR="00285198" w:rsidRPr="00B01262" w:rsidRDefault="0072712C" w:rsidP="00F8161B">
            <w:pPr>
              <w:rPr>
                <w:rFonts w:ascii="Times New Roman" w:hAnsi="Times New Roman"/>
                <w:color w:val="002060"/>
              </w:rPr>
            </w:pPr>
            <w:r w:rsidRPr="00B01262">
              <w:rPr>
                <w:rFonts w:ascii="Times New Roman" w:hAnsi="Times New Roman"/>
                <w:color w:val="002060"/>
                <w:sz w:val="20"/>
              </w:rPr>
              <w:t>2024</w:t>
            </w:r>
            <w:r w:rsidR="00285198" w:rsidRPr="00B01262">
              <w:rPr>
                <w:rFonts w:ascii="Times New Roman" w:hAnsi="Times New Roman"/>
                <w:color w:val="002060"/>
                <w:sz w:val="20"/>
              </w:rPr>
              <w:t>-2033</w:t>
            </w: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Обеспечение учреждений культуры тепло- и энергоснабжением, техническими работниками (оператор котельной, уборщик).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Проведение Новогоднего бала - маскарада.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  <w:tr w:rsidR="00285198" w:rsidRPr="00B01262" w:rsidTr="00F8161B">
        <w:trPr>
          <w:trHeight w:val="124"/>
        </w:trPr>
        <w:tc>
          <w:tcPr>
            <w:tcW w:w="959" w:type="dxa"/>
            <w:vMerge/>
          </w:tcPr>
          <w:p w:rsidR="00285198" w:rsidRPr="00B01262" w:rsidRDefault="00285198" w:rsidP="00F8161B">
            <w:pPr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5670" w:type="dxa"/>
            <w:shd w:val="clear" w:color="auto" w:fill="auto"/>
          </w:tcPr>
          <w:p w:rsidR="00285198" w:rsidRPr="00B01262" w:rsidRDefault="00285198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szCs w:val="24"/>
                <w:lang w:eastAsia="en-US"/>
              </w:rPr>
              <w:t>Выявление пожеланий граждан относительно работы учреждений культуры и всей социокультурной жизни поселения с целью дальнейшего применения этих сведений в работе Администрация сельского поселения Денискино</w:t>
            </w:r>
          </w:p>
        </w:tc>
        <w:tc>
          <w:tcPr>
            <w:tcW w:w="1560" w:type="dxa"/>
            <w:shd w:val="clear" w:color="auto" w:fill="auto"/>
          </w:tcPr>
          <w:p w:rsidR="00285198" w:rsidRPr="00B01262" w:rsidRDefault="00285198" w:rsidP="00F8161B">
            <w:pPr>
              <w:rPr>
                <w:rFonts w:ascii="Times New Roman" w:eastAsia="Calibri" w:hAnsi="Times New Roman"/>
                <w:color w:val="002060"/>
              </w:rPr>
            </w:pPr>
          </w:p>
        </w:tc>
      </w:tr>
    </w:tbl>
    <w:p w:rsidR="00285198" w:rsidRPr="00B01262" w:rsidRDefault="00285198" w:rsidP="00285198">
      <w:pPr>
        <w:widowControl/>
        <w:jc w:val="center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tabs>
          <w:tab w:val="left" w:pos="14150"/>
        </w:tabs>
        <w:spacing w:after="200" w:line="276" w:lineRule="auto"/>
        <w:jc w:val="lef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CA3E7D" w:rsidRPr="00B01262" w:rsidRDefault="00CA3E7D" w:rsidP="00285198">
      <w:pPr>
        <w:widowControl/>
        <w:tabs>
          <w:tab w:val="left" w:pos="14150"/>
        </w:tabs>
        <w:spacing w:after="200" w:line="276" w:lineRule="auto"/>
        <w:jc w:val="lef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</w:pPr>
      <w:r w:rsidRPr="00B01262">
        <w:rPr>
          <w:rFonts w:ascii="Times New Roman" w:eastAsia="Calibri" w:hAnsi="Times New Roman"/>
          <w:snapToGrid/>
          <w:color w:val="002060"/>
          <w:sz w:val="22"/>
          <w:szCs w:val="22"/>
          <w:lang w:eastAsia="en-US"/>
        </w:rPr>
        <w:lastRenderedPageBreak/>
        <w:t>Приложение 3</w:t>
      </w:r>
    </w:p>
    <w:p w:rsidR="0072712C" w:rsidRPr="00B01262" w:rsidRDefault="00285198" w:rsidP="0072712C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eastAsia="Calibri" w:hAnsi="Times New Roman"/>
          <w:color w:val="002060"/>
          <w:sz w:val="22"/>
          <w:szCs w:val="22"/>
        </w:rPr>
        <w:t xml:space="preserve">к </w:t>
      </w:r>
      <w:r w:rsidR="0072712C" w:rsidRPr="00B01262">
        <w:rPr>
          <w:rFonts w:ascii="Times New Roman" w:hAnsi="Times New Roman"/>
          <w:color w:val="002060"/>
          <w:sz w:val="22"/>
          <w:szCs w:val="22"/>
        </w:rPr>
        <w:t xml:space="preserve">Подпрограмме «Обеспечение жителей сельского поселения Денискино </w:t>
      </w:r>
    </w:p>
    <w:p w:rsidR="0072712C" w:rsidRPr="00B01262" w:rsidRDefault="0072712C" w:rsidP="0072712C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муниципального района Шенталинский </w:t>
      </w:r>
    </w:p>
    <w:p w:rsidR="0072712C" w:rsidRPr="00B01262" w:rsidRDefault="0072712C" w:rsidP="0072712C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Самарской области </w:t>
      </w:r>
    </w:p>
    <w:p w:rsidR="0072712C" w:rsidRPr="00B01262" w:rsidRDefault="0072712C" w:rsidP="0072712C">
      <w:pPr>
        <w:jc w:val="right"/>
        <w:rPr>
          <w:rFonts w:ascii="Times New Roman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 xml:space="preserve">услугами организаций культуры </w:t>
      </w:r>
    </w:p>
    <w:p w:rsidR="0072712C" w:rsidRPr="00B01262" w:rsidRDefault="0072712C" w:rsidP="0072712C">
      <w:pPr>
        <w:jc w:val="right"/>
        <w:rPr>
          <w:rFonts w:ascii="Times New Roman" w:eastAsia="Calibri" w:hAnsi="Times New Roman"/>
          <w:color w:val="002060"/>
          <w:sz w:val="22"/>
          <w:szCs w:val="22"/>
        </w:rPr>
      </w:pPr>
      <w:r w:rsidRPr="00B01262">
        <w:rPr>
          <w:rFonts w:ascii="Times New Roman" w:hAnsi="Times New Roman"/>
          <w:color w:val="002060"/>
          <w:sz w:val="22"/>
          <w:szCs w:val="22"/>
        </w:rPr>
        <w:t>на 2019 – 2023 годы и на период до 2033 года»</w:t>
      </w:r>
    </w:p>
    <w:p w:rsidR="00285198" w:rsidRPr="00B01262" w:rsidRDefault="00285198" w:rsidP="0072712C">
      <w:pPr>
        <w:jc w:val="right"/>
        <w:rPr>
          <w:rFonts w:ascii="Times New Roman" w:eastAsia="Calibri" w:hAnsi="Times New Roman"/>
          <w:color w:val="002060"/>
          <w:szCs w:val="24"/>
        </w:rPr>
      </w:pPr>
    </w:p>
    <w:p w:rsidR="00285198" w:rsidRPr="00B01262" w:rsidRDefault="00285198" w:rsidP="00285198">
      <w:pPr>
        <w:widowControl/>
        <w:jc w:val="right"/>
        <w:rPr>
          <w:rFonts w:ascii="Times New Roman" w:eastAsia="Calibri" w:hAnsi="Times New Roman"/>
          <w:snapToGrid/>
          <w:color w:val="002060"/>
          <w:sz w:val="24"/>
          <w:szCs w:val="24"/>
          <w:lang w:eastAsia="en-US"/>
        </w:rPr>
      </w:pPr>
    </w:p>
    <w:p w:rsidR="00285198" w:rsidRPr="00B01262" w:rsidRDefault="00285198" w:rsidP="00285198">
      <w:pPr>
        <w:jc w:val="center"/>
        <w:rPr>
          <w:rFonts w:ascii="Times New Roman" w:eastAsia="Calibri" w:hAnsi="Times New Roman"/>
          <w:b/>
          <w:color w:val="002060"/>
          <w:sz w:val="24"/>
          <w:szCs w:val="24"/>
        </w:rPr>
      </w:pPr>
      <w:r w:rsidRPr="00B01262">
        <w:rPr>
          <w:rFonts w:ascii="Times New Roman" w:eastAsia="Calibri" w:hAnsi="Times New Roman"/>
          <w:b/>
          <w:snapToGrid/>
          <w:color w:val="002060"/>
          <w:sz w:val="24"/>
          <w:szCs w:val="24"/>
          <w:lang w:eastAsia="en-US"/>
        </w:rPr>
        <w:tab/>
      </w:r>
      <w:r w:rsidRPr="00B01262">
        <w:rPr>
          <w:rFonts w:ascii="Times New Roman" w:eastAsia="Calibri" w:hAnsi="Times New Roman"/>
          <w:b/>
          <w:color w:val="002060"/>
          <w:sz w:val="24"/>
          <w:szCs w:val="24"/>
        </w:rPr>
        <w:t>Объемы бюджетных ассигнований, необходимых для реализации П</w:t>
      </w:r>
      <w:r w:rsidR="0072712C" w:rsidRPr="00B01262">
        <w:rPr>
          <w:rFonts w:ascii="Times New Roman" w:eastAsia="Calibri" w:hAnsi="Times New Roman"/>
          <w:b/>
          <w:color w:val="002060"/>
          <w:sz w:val="24"/>
          <w:szCs w:val="24"/>
        </w:rPr>
        <w:t>одп</w:t>
      </w:r>
      <w:r w:rsidRPr="00B01262">
        <w:rPr>
          <w:rFonts w:ascii="Times New Roman" w:eastAsia="Calibri" w:hAnsi="Times New Roman"/>
          <w:b/>
          <w:color w:val="002060"/>
          <w:sz w:val="24"/>
          <w:szCs w:val="24"/>
        </w:rPr>
        <w:t>рограммы</w:t>
      </w:r>
    </w:p>
    <w:p w:rsidR="00285198" w:rsidRPr="00B01262" w:rsidRDefault="00285198" w:rsidP="00285198">
      <w:pPr>
        <w:rPr>
          <w:rFonts w:ascii="Times New Roman" w:eastAsia="Calibri" w:hAnsi="Times New Roman"/>
          <w:b/>
          <w:color w:val="002060"/>
          <w:sz w:val="24"/>
          <w:szCs w:val="24"/>
        </w:rPr>
      </w:pPr>
    </w:p>
    <w:tbl>
      <w:tblPr>
        <w:tblW w:w="14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1057"/>
        <w:gridCol w:w="1060"/>
        <w:gridCol w:w="1134"/>
        <w:gridCol w:w="1418"/>
        <w:gridCol w:w="1275"/>
        <w:gridCol w:w="1276"/>
        <w:gridCol w:w="2268"/>
      </w:tblGrid>
      <w:tr w:rsidR="00285198" w:rsidRPr="00B01262" w:rsidTr="00F8161B">
        <w:trPr>
          <w:trHeight w:val="169"/>
        </w:trPr>
        <w:tc>
          <w:tcPr>
            <w:tcW w:w="425" w:type="dxa"/>
            <w:vMerge w:val="restart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 xml:space="preserve">Наименование </w:t>
            </w:r>
            <w:r w:rsidR="0072712C"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Под</w:t>
            </w: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программы,  основного мероприятия, мероприятия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Исполнитель</w:t>
            </w:r>
          </w:p>
        </w:tc>
        <w:tc>
          <w:tcPr>
            <w:tcW w:w="8431" w:type="dxa"/>
            <w:gridSpan w:val="6"/>
            <w:shd w:val="clear" w:color="auto" w:fill="auto"/>
          </w:tcPr>
          <w:p w:rsidR="00285198" w:rsidRPr="00B01262" w:rsidRDefault="00285198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Расходы бюджета поселения, тыс. руб.</w:t>
            </w:r>
          </w:p>
        </w:tc>
      </w:tr>
      <w:tr w:rsidR="0072712C" w:rsidRPr="00B01262" w:rsidTr="00F8161B">
        <w:trPr>
          <w:trHeight w:val="169"/>
        </w:trPr>
        <w:tc>
          <w:tcPr>
            <w:tcW w:w="425" w:type="dxa"/>
            <w:vMerge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2024-2033</w:t>
            </w:r>
          </w:p>
        </w:tc>
      </w:tr>
      <w:tr w:rsidR="0072712C" w:rsidRPr="00B01262" w:rsidTr="00F8161B">
        <w:trPr>
          <w:trHeight w:val="141"/>
        </w:trPr>
        <w:tc>
          <w:tcPr>
            <w:tcW w:w="425" w:type="dxa"/>
          </w:tcPr>
          <w:p w:rsidR="0072712C" w:rsidRPr="00B01262" w:rsidRDefault="0072712C" w:rsidP="00F8161B">
            <w:pPr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72712C" w:rsidRPr="00B01262" w:rsidRDefault="0072712C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 xml:space="preserve">Организация тепло- и энергоснабжения.Заключение муниципальных контрактов с организациями ОАО «Самараэнерго» (электроснабжение), ООО «Газпром </w:t>
            </w:r>
            <w:proofErr w:type="spellStart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межрегионгаз</w:t>
            </w:r>
            <w:proofErr w:type="spellEnd"/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 xml:space="preserve"> Самара» (газоснабжение) и ООО«СВГК» (транспортировка газа).</w:t>
            </w:r>
          </w:p>
        </w:tc>
        <w:tc>
          <w:tcPr>
            <w:tcW w:w="1057" w:type="dxa"/>
            <w:shd w:val="clear" w:color="auto" w:fill="auto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12C" w:rsidRPr="00B01262" w:rsidRDefault="0037171B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682,0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2C" w:rsidRPr="00B01262" w:rsidRDefault="0037171B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702,4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12C" w:rsidRPr="00B01262" w:rsidRDefault="0037171B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658,7</w:t>
            </w:r>
          </w:p>
        </w:tc>
        <w:tc>
          <w:tcPr>
            <w:tcW w:w="1275" w:type="dxa"/>
            <w:vAlign w:val="center"/>
          </w:tcPr>
          <w:p w:rsidR="0072712C" w:rsidRPr="00B01262" w:rsidRDefault="0037171B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658,7</w:t>
            </w:r>
          </w:p>
        </w:tc>
        <w:tc>
          <w:tcPr>
            <w:tcW w:w="1276" w:type="dxa"/>
            <w:vAlign w:val="center"/>
          </w:tcPr>
          <w:p w:rsidR="0072712C" w:rsidRPr="00B01262" w:rsidRDefault="0037171B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658,7</w:t>
            </w:r>
          </w:p>
        </w:tc>
        <w:tc>
          <w:tcPr>
            <w:tcW w:w="2268" w:type="dxa"/>
            <w:vAlign w:val="center"/>
          </w:tcPr>
          <w:p w:rsidR="0072712C" w:rsidRPr="00B01262" w:rsidRDefault="0037171B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6587,0</w:t>
            </w:r>
          </w:p>
        </w:tc>
      </w:tr>
      <w:tr w:rsidR="0072712C" w:rsidRPr="00B01262" w:rsidTr="00F8161B">
        <w:trPr>
          <w:trHeight w:val="141"/>
        </w:trPr>
        <w:tc>
          <w:tcPr>
            <w:tcW w:w="425" w:type="dxa"/>
          </w:tcPr>
          <w:p w:rsidR="0072712C" w:rsidRPr="00B01262" w:rsidRDefault="0072712C" w:rsidP="00F8161B">
            <w:pPr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2712C" w:rsidRPr="00B01262" w:rsidRDefault="0072712C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Организация и проведение Новогоднего праздника</w:t>
            </w:r>
          </w:p>
        </w:tc>
        <w:tc>
          <w:tcPr>
            <w:tcW w:w="1057" w:type="dxa"/>
            <w:shd w:val="clear" w:color="auto" w:fill="auto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12C" w:rsidRPr="00B01262" w:rsidRDefault="0072712C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2C" w:rsidRPr="00B01262" w:rsidRDefault="0072712C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7,00</w:t>
            </w:r>
          </w:p>
        </w:tc>
        <w:tc>
          <w:tcPr>
            <w:tcW w:w="1275" w:type="dxa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7,00</w:t>
            </w:r>
          </w:p>
        </w:tc>
        <w:tc>
          <w:tcPr>
            <w:tcW w:w="1276" w:type="dxa"/>
            <w:vAlign w:val="center"/>
          </w:tcPr>
          <w:p w:rsidR="0072712C" w:rsidRPr="00B01262" w:rsidRDefault="0037171B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7,0</w:t>
            </w:r>
          </w:p>
        </w:tc>
        <w:tc>
          <w:tcPr>
            <w:tcW w:w="2268" w:type="dxa"/>
            <w:vAlign w:val="center"/>
          </w:tcPr>
          <w:p w:rsidR="0072712C" w:rsidRPr="00B01262" w:rsidRDefault="0072712C" w:rsidP="003717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7</w:t>
            </w:r>
            <w:r w:rsidR="0037171B" w:rsidRPr="00B01262">
              <w:rPr>
                <w:rFonts w:ascii="Times New Roman" w:eastAsia="Calibri" w:hAnsi="Times New Roman"/>
                <w:color w:val="002060"/>
                <w:sz w:val="22"/>
              </w:rPr>
              <w:t>0</w:t>
            </w: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,0</w:t>
            </w:r>
          </w:p>
        </w:tc>
      </w:tr>
      <w:tr w:rsidR="0072712C" w:rsidRPr="00B01262" w:rsidTr="00F8161B">
        <w:trPr>
          <w:trHeight w:val="141"/>
        </w:trPr>
        <w:tc>
          <w:tcPr>
            <w:tcW w:w="425" w:type="dxa"/>
          </w:tcPr>
          <w:p w:rsidR="0072712C" w:rsidRPr="00B01262" w:rsidRDefault="0072712C" w:rsidP="00F8161B">
            <w:pPr>
              <w:jc w:val="center"/>
              <w:rPr>
                <w:rFonts w:ascii="Times New Roman" w:hAnsi="Times New Roman"/>
                <w:color w:val="002060"/>
                <w:sz w:val="22"/>
              </w:rPr>
            </w:pPr>
            <w:r w:rsidRPr="00B01262">
              <w:rPr>
                <w:rFonts w:ascii="Times New Roman" w:hAnsi="Times New Roman"/>
                <w:color w:val="002060"/>
                <w:sz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72712C" w:rsidRPr="00B01262" w:rsidRDefault="0072712C" w:rsidP="00F8161B">
            <w:pPr>
              <w:widowControl/>
              <w:jc w:val="left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1057" w:type="dxa"/>
            <w:shd w:val="clear" w:color="auto" w:fill="auto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12C" w:rsidRPr="00B01262" w:rsidRDefault="0072712C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-</w:t>
            </w:r>
          </w:p>
          <w:p w:rsidR="0072712C" w:rsidRPr="00B01262" w:rsidRDefault="0072712C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12C" w:rsidRPr="00B01262" w:rsidRDefault="0072712C" w:rsidP="00F8161B">
            <w:pPr>
              <w:widowControl/>
              <w:jc w:val="center"/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</w:pPr>
            <w:r w:rsidRPr="00B01262">
              <w:rPr>
                <w:rFonts w:ascii="Times New Roman" w:eastAsia="Calibri" w:hAnsi="Times New Roman"/>
                <w:snapToGrid/>
                <w:color w:val="002060"/>
                <w:sz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2712C" w:rsidRPr="00B01262" w:rsidRDefault="0072712C" w:rsidP="00F8161B">
            <w:pPr>
              <w:jc w:val="center"/>
              <w:rPr>
                <w:rFonts w:ascii="Times New Roman" w:eastAsia="Calibri" w:hAnsi="Times New Roman"/>
                <w:color w:val="002060"/>
                <w:sz w:val="22"/>
              </w:rPr>
            </w:pPr>
            <w:r w:rsidRPr="00B01262">
              <w:rPr>
                <w:rFonts w:ascii="Times New Roman" w:eastAsia="Calibri" w:hAnsi="Times New Roman"/>
                <w:color w:val="002060"/>
                <w:sz w:val="22"/>
              </w:rPr>
              <w:t xml:space="preserve">- </w:t>
            </w:r>
          </w:p>
        </w:tc>
      </w:tr>
    </w:tbl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24290" w:rsidRPr="00B01262" w:rsidRDefault="00224290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F71C95">
      <w:pPr>
        <w:widowControl/>
        <w:jc w:val="right"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p w:rsidR="00285198" w:rsidRPr="00B01262" w:rsidRDefault="00285198" w:rsidP="00114ACE">
      <w:pPr>
        <w:widowControl/>
        <w:rPr>
          <w:rFonts w:ascii="Times New Roman" w:eastAsia="Arial" w:hAnsi="Times New Roman"/>
          <w:snapToGrid/>
          <w:color w:val="002060"/>
          <w:sz w:val="24"/>
          <w:szCs w:val="24"/>
        </w:rPr>
      </w:pPr>
    </w:p>
    <w:sectPr w:rsidR="00285198" w:rsidRPr="00B01262" w:rsidSect="001229AC">
      <w:pgSz w:w="16820" w:h="11900" w:orient="landscape"/>
      <w:pgMar w:top="993" w:right="851" w:bottom="851" w:left="851" w:header="720" w:footer="720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B0" w:rsidRDefault="00D53AB0" w:rsidP="002B3D57">
      <w:r>
        <w:separator/>
      </w:r>
    </w:p>
  </w:endnote>
  <w:endnote w:type="continuationSeparator" w:id="0">
    <w:p w:rsidR="00D53AB0" w:rsidRDefault="00D53AB0" w:rsidP="002B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B0" w:rsidRDefault="00D53AB0" w:rsidP="002B3D57">
      <w:r>
        <w:separator/>
      </w:r>
    </w:p>
  </w:footnote>
  <w:footnote w:type="continuationSeparator" w:id="0">
    <w:p w:rsidR="00D53AB0" w:rsidRDefault="00D53AB0" w:rsidP="002B3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762"/>
    <w:multiLevelType w:val="hybridMultilevel"/>
    <w:tmpl w:val="5A1A01A2"/>
    <w:lvl w:ilvl="0" w:tplc="3E6E8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400"/>
    <w:multiLevelType w:val="hybridMultilevel"/>
    <w:tmpl w:val="20A0EDFE"/>
    <w:lvl w:ilvl="0" w:tplc="AE5EB6C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6FF4ACA"/>
    <w:multiLevelType w:val="hybridMultilevel"/>
    <w:tmpl w:val="2036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2B5ECA"/>
    <w:multiLevelType w:val="hybridMultilevel"/>
    <w:tmpl w:val="7070F4E0"/>
    <w:lvl w:ilvl="0" w:tplc="3E6E8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45F4D"/>
    <w:multiLevelType w:val="hybridMultilevel"/>
    <w:tmpl w:val="F4E0BDE6"/>
    <w:lvl w:ilvl="0" w:tplc="041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BDF3A43"/>
    <w:multiLevelType w:val="hybridMultilevel"/>
    <w:tmpl w:val="812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7C61"/>
    <w:multiLevelType w:val="hybridMultilevel"/>
    <w:tmpl w:val="20A0EDFE"/>
    <w:lvl w:ilvl="0" w:tplc="AE5EB6C4">
      <w:start w:val="1"/>
      <w:numFmt w:val="decimal"/>
      <w:lvlText w:val="%1."/>
      <w:lvlJc w:val="left"/>
      <w:pPr>
        <w:ind w:left="4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623F"/>
    <w:multiLevelType w:val="hybridMultilevel"/>
    <w:tmpl w:val="CDA6F0B4"/>
    <w:lvl w:ilvl="0" w:tplc="9FD413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33F2C"/>
    <w:multiLevelType w:val="hybridMultilevel"/>
    <w:tmpl w:val="86A0248A"/>
    <w:lvl w:ilvl="0" w:tplc="3E6E8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F7FE6"/>
    <w:multiLevelType w:val="hybridMultilevel"/>
    <w:tmpl w:val="3AE82596"/>
    <w:lvl w:ilvl="0" w:tplc="2F9018F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01E03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611137"/>
    <w:multiLevelType w:val="hybridMultilevel"/>
    <w:tmpl w:val="078280C4"/>
    <w:lvl w:ilvl="0" w:tplc="3E6E8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18"/>
    <w:rsid w:val="00001011"/>
    <w:rsid w:val="00011B56"/>
    <w:rsid w:val="00011C40"/>
    <w:rsid w:val="000155B9"/>
    <w:rsid w:val="00017ECC"/>
    <w:rsid w:val="00024E95"/>
    <w:rsid w:val="00026336"/>
    <w:rsid w:val="00027D67"/>
    <w:rsid w:val="000320F2"/>
    <w:rsid w:val="00035ABF"/>
    <w:rsid w:val="000362A3"/>
    <w:rsid w:val="000364AC"/>
    <w:rsid w:val="0004032B"/>
    <w:rsid w:val="0004122C"/>
    <w:rsid w:val="00046B5B"/>
    <w:rsid w:val="00055103"/>
    <w:rsid w:val="00056212"/>
    <w:rsid w:val="00063E1F"/>
    <w:rsid w:val="00066C29"/>
    <w:rsid w:val="00071E06"/>
    <w:rsid w:val="000728A5"/>
    <w:rsid w:val="00076BA2"/>
    <w:rsid w:val="000860DE"/>
    <w:rsid w:val="00087BC7"/>
    <w:rsid w:val="000924CA"/>
    <w:rsid w:val="000B22EA"/>
    <w:rsid w:val="000B2762"/>
    <w:rsid w:val="000B3BA0"/>
    <w:rsid w:val="000C126C"/>
    <w:rsid w:val="000C2E56"/>
    <w:rsid w:val="000D280A"/>
    <w:rsid w:val="000E203B"/>
    <w:rsid w:val="000E2119"/>
    <w:rsid w:val="000E66EC"/>
    <w:rsid w:val="000E6CA4"/>
    <w:rsid w:val="000F6841"/>
    <w:rsid w:val="00101731"/>
    <w:rsid w:val="001103CA"/>
    <w:rsid w:val="001105F9"/>
    <w:rsid w:val="00114ACE"/>
    <w:rsid w:val="00117A80"/>
    <w:rsid w:val="001229AC"/>
    <w:rsid w:val="0012634C"/>
    <w:rsid w:val="001267E8"/>
    <w:rsid w:val="00132481"/>
    <w:rsid w:val="0014127D"/>
    <w:rsid w:val="00142F2B"/>
    <w:rsid w:val="001467B4"/>
    <w:rsid w:val="00163F7F"/>
    <w:rsid w:val="00172B7F"/>
    <w:rsid w:val="00173C54"/>
    <w:rsid w:val="00174D2B"/>
    <w:rsid w:val="0017561D"/>
    <w:rsid w:val="0018209D"/>
    <w:rsid w:val="00182B0B"/>
    <w:rsid w:val="0019698D"/>
    <w:rsid w:val="001A1649"/>
    <w:rsid w:val="001A2DF7"/>
    <w:rsid w:val="001B6C8D"/>
    <w:rsid w:val="001B7651"/>
    <w:rsid w:val="001E19FA"/>
    <w:rsid w:val="001E5EDE"/>
    <w:rsid w:val="001F2B60"/>
    <w:rsid w:val="001F466E"/>
    <w:rsid w:val="00204FD4"/>
    <w:rsid w:val="00205CB8"/>
    <w:rsid w:val="00206880"/>
    <w:rsid w:val="00212BF8"/>
    <w:rsid w:val="00223381"/>
    <w:rsid w:val="00224290"/>
    <w:rsid w:val="00243597"/>
    <w:rsid w:val="00244FA9"/>
    <w:rsid w:val="0024692E"/>
    <w:rsid w:val="0025255F"/>
    <w:rsid w:val="00261826"/>
    <w:rsid w:val="00273A15"/>
    <w:rsid w:val="00273DC3"/>
    <w:rsid w:val="0027600E"/>
    <w:rsid w:val="00280531"/>
    <w:rsid w:val="00285198"/>
    <w:rsid w:val="002A5EE0"/>
    <w:rsid w:val="002B15DD"/>
    <w:rsid w:val="002B3D57"/>
    <w:rsid w:val="002B6BCC"/>
    <w:rsid w:val="002B7C8B"/>
    <w:rsid w:val="002C5221"/>
    <w:rsid w:val="002C5CD1"/>
    <w:rsid w:val="002D389A"/>
    <w:rsid w:val="002D4D65"/>
    <w:rsid w:val="002E1C70"/>
    <w:rsid w:val="002E624D"/>
    <w:rsid w:val="003031C0"/>
    <w:rsid w:val="00303E84"/>
    <w:rsid w:val="0030414D"/>
    <w:rsid w:val="0030436E"/>
    <w:rsid w:val="00310FFF"/>
    <w:rsid w:val="003128AC"/>
    <w:rsid w:val="00314C17"/>
    <w:rsid w:val="003255F5"/>
    <w:rsid w:val="0033120A"/>
    <w:rsid w:val="0033195F"/>
    <w:rsid w:val="003355DB"/>
    <w:rsid w:val="00335A72"/>
    <w:rsid w:val="003447E1"/>
    <w:rsid w:val="0037171B"/>
    <w:rsid w:val="003852F2"/>
    <w:rsid w:val="003915A0"/>
    <w:rsid w:val="00397B6B"/>
    <w:rsid w:val="003A470B"/>
    <w:rsid w:val="003A5AD9"/>
    <w:rsid w:val="003B3F49"/>
    <w:rsid w:val="003B57EA"/>
    <w:rsid w:val="003B5859"/>
    <w:rsid w:val="003C1C59"/>
    <w:rsid w:val="003C3F36"/>
    <w:rsid w:val="003C4683"/>
    <w:rsid w:val="003C7DEE"/>
    <w:rsid w:val="003D3FA7"/>
    <w:rsid w:val="003E1412"/>
    <w:rsid w:val="003F25E3"/>
    <w:rsid w:val="003F2CB0"/>
    <w:rsid w:val="003F3C71"/>
    <w:rsid w:val="00412B6D"/>
    <w:rsid w:val="00412BD9"/>
    <w:rsid w:val="00413302"/>
    <w:rsid w:val="00421114"/>
    <w:rsid w:val="0042499F"/>
    <w:rsid w:val="004351C3"/>
    <w:rsid w:val="004363D1"/>
    <w:rsid w:val="00442A77"/>
    <w:rsid w:val="00443A7E"/>
    <w:rsid w:val="004541C0"/>
    <w:rsid w:val="0046225A"/>
    <w:rsid w:val="004730FF"/>
    <w:rsid w:val="00476120"/>
    <w:rsid w:val="0048143C"/>
    <w:rsid w:val="004A0A57"/>
    <w:rsid w:val="004B0237"/>
    <w:rsid w:val="004B1B6E"/>
    <w:rsid w:val="004B5F22"/>
    <w:rsid w:val="004C550A"/>
    <w:rsid w:val="004C684F"/>
    <w:rsid w:val="004D1B9A"/>
    <w:rsid w:val="004D29F1"/>
    <w:rsid w:val="004D3A36"/>
    <w:rsid w:val="004D703D"/>
    <w:rsid w:val="004D766A"/>
    <w:rsid w:val="004E2629"/>
    <w:rsid w:val="004E3665"/>
    <w:rsid w:val="004E489D"/>
    <w:rsid w:val="004E5C6D"/>
    <w:rsid w:val="004E6ABE"/>
    <w:rsid w:val="004F0FF9"/>
    <w:rsid w:val="00506F3D"/>
    <w:rsid w:val="00511B5C"/>
    <w:rsid w:val="005158D1"/>
    <w:rsid w:val="00521BE3"/>
    <w:rsid w:val="0052379B"/>
    <w:rsid w:val="005423AB"/>
    <w:rsid w:val="00543F57"/>
    <w:rsid w:val="00545BC7"/>
    <w:rsid w:val="005464D2"/>
    <w:rsid w:val="00546D48"/>
    <w:rsid w:val="0056172C"/>
    <w:rsid w:val="00574DB0"/>
    <w:rsid w:val="00577067"/>
    <w:rsid w:val="00580E73"/>
    <w:rsid w:val="005829B2"/>
    <w:rsid w:val="00583E5F"/>
    <w:rsid w:val="00590249"/>
    <w:rsid w:val="00590EBD"/>
    <w:rsid w:val="00592C0A"/>
    <w:rsid w:val="005A1978"/>
    <w:rsid w:val="005B4A3A"/>
    <w:rsid w:val="005B6F8E"/>
    <w:rsid w:val="005C31D7"/>
    <w:rsid w:val="005C7D20"/>
    <w:rsid w:val="005D752F"/>
    <w:rsid w:val="005E6836"/>
    <w:rsid w:val="005F005D"/>
    <w:rsid w:val="005F2B28"/>
    <w:rsid w:val="00601CD6"/>
    <w:rsid w:val="00601E2B"/>
    <w:rsid w:val="006145E3"/>
    <w:rsid w:val="00615902"/>
    <w:rsid w:val="00631E32"/>
    <w:rsid w:val="00631F01"/>
    <w:rsid w:val="0063713B"/>
    <w:rsid w:val="0064558C"/>
    <w:rsid w:val="00660409"/>
    <w:rsid w:val="00661E0F"/>
    <w:rsid w:val="0066249E"/>
    <w:rsid w:val="006722F6"/>
    <w:rsid w:val="00673102"/>
    <w:rsid w:val="00674210"/>
    <w:rsid w:val="006748A7"/>
    <w:rsid w:val="00684C6C"/>
    <w:rsid w:val="006A15C0"/>
    <w:rsid w:val="006B3FC1"/>
    <w:rsid w:val="006C1014"/>
    <w:rsid w:val="006C40F7"/>
    <w:rsid w:val="006C5EFB"/>
    <w:rsid w:val="006D2781"/>
    <w:rsid w:val="006E6C12"/>
    <w:rsid w:val="006F060E"/>
    <w:rsid w:val="006F10A5"/>
    <w:rsid w:val="006F315F"/>
    <w:rsid w:val="006F5EC2"/>
    <w:rsid w:val="007005B7"/>
    <w:rsid w:val="007005B9"/>
    <w:rsid w:val="00703CB6"/>
    <w:rsid w:val="00704CD5"/>
    <w:rsid w:val="0072712C"/>
    <w:rsid w:val="00727257"/>
    <w:rsid w:val="0072759E"/>
    <w:rsid w:val="007277BF"/>
    <w:rsid w:val="007309E2"/>
    <w:rsid w:val="00736516"/>
    <w:rsid w:val="007430B7"/>
    <w:rsid w:val="00743B4F"/>
    <w:rsid w:val="0074463C"/>
    <w:rsid w:val="00752623"/>
    <w:rsid w:val="00761E3E"/>
    <w:rsid w:val="00766A7E"/>
    <w:rsid w:val="0077667E"/>
    <w:rsid w:val="007840CA"/>
    <w:rsid w:val="00784725"/>
    <w:rsid w:val="00790D7E"/>
    <w:rsid w:val="007955A4"/>
    <w:rsid w:val="007966C5"/>
    <w:rsid w:val="00796BDB"/>
    <w:rsid w:val="007A79D8"/>
    <w:rsid w:val="007C1666"/>
    <w:rsid w:val="007C268A"/>
    <w:rsid w:val="007C57B8"/>
    <w:rsid w:val="007C783C"/>
    <w:rsid w:val="007D048A"/>
    <w:rsid w:val="007D5453"/>
    <w:rsid w:val="007E279E"/>
    <w:rsid w:val="007E3EBB"/>
    <w:rsid w:val="007F191E"/>
    <w:rsid w:val="0080110C"/>
    <w:rsid w:val="00803724"/>
    <w:rsid w:val="008066E1"/>
    <w:rsid w:val="008140E6"/>
    <w:rsid w:val="00814B43"/>
    <w:rsid w:val="008154FA"/>
    <w:rsid w:val="008200FE"/>
    <w:rsid w:val="0082105B"/>
    <w:rsid w:val="00822FEC"/>
    <w:rsid w:val="00823700"/>
    <w:rsid w:val="00825A80"/>
    <w:rsid w:val="00840CF9"/>
    <w:rsid w:val="008432AF"/>
    <w:rsid w:val="00846CDF"/>
    <w:rsid w:val="00854BAF"/>
    <w:rsid w:val="00863500"/>
    <w:rsid w:val="00865049"/>
    <w:rsid w:val="00873F9C"/>
    <w:rsid w:val="00883A28"/>
    <w:rsid w:val="00892395"/>
    <w:rsid w:val="0089400F"/>
    <w:rsid w:val="008A30C0"/>
    <w:rsid w:val="008A3314"/>
    <w:rsid w:val="008C0C38"/>
    <w:rsid w:val="008C43A6"/>
    <w:rsid w:val="008C45D5"/>
    <w:rsid w:val="008C6B4F"/>
    <w:rsid w:val="008C7573"/>
    <w:rsid w:val="008E1102"/>
    <w:rsid w:val="008E248F"/>
    <w:rsid w:val="00910EE1"/>
    <w:rsid w:val="00912B34"/>
    <w:rsid w:val="00920AF6"/>
    <w:rsid w:val="00926652"/>
    <w:rsid w:val="009274DC"/>
    <w:rsid w:val="00927DBB"/>
    <w:rsid w:val="00931C07"/>
    <w:rsid w:val="009328C1"/>
    <w:rsid w:val="009355A2"/>
    <w:rsid w:val="009374FD"/>
    <w:rsid w:val="009458EE"/>
    <w:rsid w:val="00951DEA"/>
    <w:rsid w:val="00955423"/>
    <w:rsid w:val="00956B88"/>
    <w:rsid w:val="00970701"/>
    <w:rsid w:val="00971A5E"/>
    <w:rsid w:val="009740B6"/>
    <w:rsid w:val="00976645"/>
    <w:rsid w:val="0099611C"/>
    <w:rsid w:val="009A0FD2"/>
    <w:rsid w:val="009A17DD"/>
    <w:rsid w:val="009A1887"/>
    <w:rsid w:val="009A211A"/>
    <w:rsid w:val="009A3772"/>
    <w:rsid w:val="009A512F"/>
    <w:rsid w:val="009C30C9"/>
    <w:rsid w:val="009C3F16"/>
    <w:rsid w:val="009C4423"/>
    <w:rsid w:val="009E1A60"/>
    <w:rsid w:val="009E50B2"/>
    <w:rsid w:val="009E6DA1"/>
    <w:rsid w:val="00A03293"/>
    <w:rsid w:val="00A05716"/>
    <w:rsid w:val="00A14A5A"/>
    <w:rsid w:val="00A176F0"/>
    <w:rsid w:val="00A24059"/>
    <w:rsid w:val="00A24145"/>
    <w:rsid w:val="00A31683"/>
    <w:rsid w:val="00A32969"/>
    <w:rsid w:val="00A5201D"/>
    <w:rsid w:val="00A56F7F"/>
    <w:rsid w:val="00A56FFD"/>
    <w:rsid w:val="00A60233"/>
    <w:rsid w:val="00A61780"/>
    <w:rsid w:val="00A65100"/>
    <w:rsid w:val="00A67024"/>
    <w:rsid w:val="00A82A11"/>
    <w:rsid w:val="00A85F2C"/>
    <w:rsid w:val="00A9335B"/>
    <w:rsid w:val="00AA67C4"/>
    <w:rsid w:val="00AA6C96"/>
    <w:rsid w:val="00AB54FF"/>
    <w:rsid w:val="00AB5BE7"/>
    <w:rsid w:val="00AB5DAE"/>
    <w:rsid w:val="00AB7B56"/>
    <w:rsid w:val="00AC19BA"/>
    <w:rsid w:val="00AC228F"/>
    <w:rsid w:val="00AD4401"/>
    <w:rsid w:val="00AD52F0"/>
    <w:rsid w:val="00AD5DDC"/>
    <w:rsid w:val="00AE2053"/>
    <w:rsid w:val="00B01262"/>
    <w:rsid w:val="00B03F88"/>
    <w:rsid w:val="00B13FEE"/>
    <w:rsid w:val="00B229AA"/>
    <w:rsid w:val="00B25300"/>
    <w:rsid w:val="00B41B3A"/>
    <w:rsid w:val="00B43D77"/>
    <w:rsid w:val="00B479F2"/>
    <w:rsid w:val="00B54897"/>
    <w:rsid w:val="00B55757"/>
    <w:rsid w:val="00B83E7B"/>
    <w:rsid w:val="00B91AE2"/>
    <w:rsid w:val="00BA2BBC"/>
    <w:rsid w:val="00BB01BC"/>
    <w:rsid w:val="00BB20E7"/>
    <w:rsid w:val="00BB23CF"/>
    <w:rsid w:val="00BB4ADD"/>
    <w:rsid w:val="00BB5129"/>
    <w:rsid w:val="00BB5508"/>
    <w:rsid w:val="00BC274F"/>
    <w:rsid w:val="00BC4E0C"/>
    <w:rsid w:val="00BD2113"/>
    <w:rsid w:val="00BD7A8C"/>
    <w:rsid w:val="00BE5C44"/>
    <w:rsid w:val="00BF4048"/>
    <w:rsid w:val="00BF543A"/>
    <w:rsid w:val="00C03BE3"/>
    <w:rsid w:val="00C133D5"/>
    <w:rsid w:val="00C25DE2"/>
    <w:rsid w:val="00C40BEB"/>
    <w:rsid w:val="00C45B6E"/>
    <w:rsid w:val="00C62552"/>
    <w:rsid w:val="00C674C4"/>
    <w:rsid w:val="00C72124"/>
    <w:rsid w:val="00C75FC5"/>
    <w:rsid w:val="00C7689D"/>
    <w:rsid w:val="00C81D5C"/>
    <w:rsid w:val="00C82173"/>
    <w:rsid w:val="00C9056B"/>
    <w:rsid w:val="00C917E0"/>
    <w:rsid w:val="00C9471D"/>
    <w:rsid w:val="00CA3E7D"/>
    <w:rsid w:val="00CB0792"/>
    <w:rsid w:val="00CB0965"/>
    <w:rsid w:val="00CC0732"/>
    <w:rsid w:val="00CC2BD6"/>
    <w:rsid w:val="00CE0370"/>
    <w:rsid w:val="00CF0DBB"/>
    <w:rsid w:val="00D01EB3"/>
    <w:rsid w:val="00D1048F"/>
    <w:rsid w:val="00D14457"/>
    <w:rsid w:val="00D17C9B"/>
    <w:rsid w:val="00D229FF"/>
    <w:rsid w:val="00D25ECB"/>
    <w:rsid w:val="00D270AD"/>
    <w:rsid w:val="00D356D8"/>
    <w:rsid w:val="00D44FEF"/>
    <w:rsid w:val="00D465C0"/>
    <w:rsid w:val="00D53AB0"/>
    <w:rsid w:val="00D604BC"/>
    <w:rsid w:val="00D605C8"/>
    <w:rsid w:val="00D6571D"/>
    <w:rsid w:val="00D823FD"/>
    <w:rsid w:val="00D9333F"/>
    <w:rsid w:val="00D93A3A"/>
    <w:rsid w:val="00D96225"/>
    <w:rsid w:val="00DA1465"/>
    <w:rsid w:val="00DB3A63"/>
    <w:rsid w:val="00DB4391"/>
    <w:rsid w:val="00DB4580"/>
    <w:rsid w:val="00DB4721"/>
    <w:rsid w:val="00DB623E"/>
    <w:rsid w:val="00DC2565"/>
    <w:rsid w:val="00DC3507"/>
    <w:rsid w:val="00DC479E"/>
    <w:rsid w:val="00DC5627"/>
    <w:rsid w:val="00DD2151"/>
    <w:rsid w:val="00DE1D9E"/>
    <w:rsid w:val="00DE6028"/>
    <w:rsid w:val="00DF2A7B"/>
    <w:rsid w:val="00DF6579"/>
    <w:rsid w:val="00DF6D16"/>
    <w:rsid w:val="00E004C6"/>
    <w:rsid w:val="00E060DC"/>
    <w:rsid w:val="00E11AA8"/>
    <w:rsid w:val="00E2230C"/>
    <w:rsid w:val="00E22D02"/>
    <w:rsid w:val="00E34B9A"/>
    <w:rsid w:val="00E372FF"/>
    <w:rsid w:val="00E40769"/>
    <w:rsid w:val="00E43715"/>
    <w:rsid w:val="00E513DA"/>
    <w:rsid w:val="00E55AF0"/>
    <w:rsid w:val="00E7298F"/>
    <w:rsid w:val="00E7403B"/>
    <w:rsid w:val="00E75386"/>
    <w:rsid w:val="00E90571"/>
    <w:rsid w:val="00E912AF"/>
    <w:rsid w:val="00E91452"/>
    <w:rsid w:val="00E956BA"/>
    <w:rsid w:val="00E958FB"/>
    <w:rsid w:val="00EA42E8"/>
    <w:rsid w:val="00EB023F"/>
    <w:rsid w:val="00EB2834"/>
    <w:rsid w:val="00EB29B1"/>
    <w:rsid w:val="00EB3388"/>
    <w:rsid w:val="00EB4762"/>
    <w:rsid w:val="00EB58B7"/>
    <w:rsid w:val="00EC153A"/>
    <w:rsid w:val="00EC34B7"/>
    <w:rsid w:val="00EC63D7"/>
    <w:rsid w:val="00ED39B0"/>
    <w:rsid w:val="00ED79D1"/>
    <w:rsid w:val="00EF4D79"/>
    <w:rsid w:val="00EF55CF"/>
    <w:rsid w:val="00F030F3"/>
    <w:rsid w:val="00F107DF"/>
    <w:rsid w:val="00F4671D"/>
    <w:rsid w:val="00F47DD5"/>
    <w:rsid w:val="00F56BFD"/>
    <w:rsid w:val="00F56E06"/>
    <w:rsid w:val="00F5756D"/>
    <w:rsid w:val="00F606DC"/>
    <w:rsid w:val="00F62BA6"/>
    <w:rsid w:val="00F6561D"/>
    <w:rsid w:val="00F65718"/>
    <w:rsid w:val="00F717E6"/>
    <w:rsid w:val="00F71C95"/>
    <w:rsid w:val="00F73FCF"/>
    <w:rsid w:val="00F8161B"/>
    <w:rsid w:val="00F81E9C"/>
    <w:rsid w:val="00F82EBF"/>
    <w:rsid w:val="00F8732E"/>
    <w:rsid w:val="00F9093A"/>
    <w:rsid w:val="00F91CE5"/>
    <w:rsid w:val="00F96698"/>
    <w:rsid w:val="00FB4B49"/>
    <w:rsid w:val="00FB5DF6"/>
    <w:rsid w:val="00FC12C4"/>
    <w:rsid w:val="00FC6A63"/>
    <w:rsid w:val="00FD0D91"/>
    <w:rsid w:val="00FD1F7A"/>
    <w:rsid w:val="00FD2B3A"/>
    <w:rsid w:val="00FD75F7"/>
    <w:rsid w:val="00FF654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C71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link w:val="40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rFonts w:ascii="Arial" w:hAnsi="Arial"/>
      <w:b/>
      <w:bCs/>
      <w:snapToGrid w:val="0"/>
    </w:rPr>
  </w:style>
  <w:style w:type="character" w:customStyle="1" w:styleId="40">
    <w:name w:val="Заголовок 4 Знак"/>
    <w:basedOn w:val="a0"/>
    <w:link w:val="4"/>
    <w:rsid w:val="00784725"/>
    <w:rPr>
      <w:sz w:val="28"/>
    </w:rPr>
  </w:style>
  <w:style w:type="paragraph" w:customStyle="1" w:styleId="ad">
    <w:name w:val="Знак"/>
    <w:basedOn w:val="a"/>
    <w:rsid w:val="002D389A"/>
    <w:pPr>
      <w:adjustRightInd w:val="0"/>
      <w:spacing w:after="160" w:line="240" w:lineRule="exact"/>
      <w:jc w:val="right"/>
    </w:pPr>
    <w:rPr>
      <w:rFonts w:ascii="Times New Roman" w:hAnsi="Times New Roman"/>
      <w:snapToGrid/>
      <w:sz w:val="20"/>
      <w:lang w:val="en-GB" w:eastAsia="en-US"/>
    </w:rPr>
  </w:style>
  <w:style w:type="paragraph" w:styleId="ae">
    <w:name w:val="Body Text"/>
    <w:basedOn w:val="a"/>
    <w:link w:val="af"/>
    <w:rsid w:val="00AC19BA"/>
    <w:pPr>
      <w:spacing w:after="120"/>
    </w:pPr>
  </w:style>
  <w:style w:type="character" w:customStyle="1" w:styleId="af">
    <w:name w:val="Основной текст Знак"/>
    <w:basedOn w:val="a0"/>
    <w:link w:val="ae"/>
    <w:rsid w:val="00AC19BA"/>
    <w:rPr>
      <w:rFonts w:ascii="Arial" w:hAnsi="Arial"/>
      <w:snapToGrid w:val="0"/>
      <w:sz w:val="16"/>
    </w:rPr>
  </w:style>
  <w:style w:type="table" w:customStyle="1" w:styleId="1">
    <w:name w:val="Сетка таблицы1"/>
    <w:basedOn w:val="a1"/>
    <w:next w:val="af0"/>
    <w:rsid w:val="00F966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2B3D57"/>
    <w:pPr>
      <w:tabs>
        <w:tab w:val="center" w:pos="4536"/>
        <w:tab w:val="right" w:pos="9072"/>
      </w:tabs>
    </w:pPr>
  </w:style>
  <w:style w:type="character" w:customStyle="1" w:styleId="af2">
    <w:name w:val="Верхний колонтитул Знак"/>
    <w:basedOn w:val="a0"/>
    <w:link w:val="af1"/>
    <w:rsid w:val="002B3D57"/>
    <w:rPr>
      <w:rFonts w:ascii="Arial" w:hAnsi="Arial"/>
      <w:snapToGrid w:val="0"/>
      <w:sz w:val="16"/>
    </w:rPr>
  </w:style>
  <w:style w:type="paragraph" w:styleId="af3">
    <w:name w:val="footer"/>
    <w:basedOn w:val="a"/>
    <w:link w:val="af4"/>
    <w:rsid w:val="002B3D57"/>
    <w:pPr>
      <w:tabs>
        <w:tab w:val="center" w:pos="4536"/>
        <w:tab w:val="right" w:pos="9072"/>
      </w:tabs>
    </w:pPr>
  </w:style>
  <w:style w:type="character" w:customStyle="1" w:styleId="af4">
    <w:name w:val="Нижний колонтитул Знак"/>
    <w:basedOn w:val="a0"/>
    <w:link w:val="af3"/>
    <w:rsid w:val="002B3D57"/>
    <w:rPr>
      <w:rFonts w:ascii="Arial" w:hAnsi="Arial"/>
      <w:snapToGrid w:val="0"/>
      <w:sz w:val="16"/>
    </w:rPr>
  </w:style>
  <w:style w:type="paragraph" w:styleId="af5">
    <w:name w:val="Normal (Web)"/>
    <w:basedOn w:val="a"/>
    <w:unhideWhenUsed/>
    <w:rsid w:val="00C03BE3"/>
    <w:pPr>
      <w:widowControl/>
      <w:spacing w:before="100" w:beforeAutospacing="1" w:after="100" w:afterAutospacing="1"/>
      <w:jc w:val="left"/>
    </w:pPr>
    <w:rPr>
      <w:rFonts w:cs="Arial"/>
      <w:snapToGrid/>
      <w:color w:val="000000"/>
      <w:sz w:val="18"/>
      <w:szCs w:val="18"/>
    </w:rPr>
  </w:style>
  <w:style w:type="character" w:styleId="af6">
    <w:name w:val="Hyperlink"/>
    <w:rsid w:val="00FD2B3A"/>
    <w:rPr>
      <w:color w:val="0000FF"/>
      <w:u w:val="single"/>
    </w:rPr>
  </w:style>
  <w:style w:type="paragraph" w:styleId="af7">
    <w:name w:val="No Spacing"/>
    <w:uiPriority w:val="1"/>
    <w:qFormat/>
    <w:rsid w:val="00FD2B3A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rsid w:val="00FD2B3A"/>
    <w:rPr>
      <w:color w:val="106BBE"/>
    </w:rPr>
  </w:style>
  <w:style w:type="character" w:customStyle="1" w:styleId="FontStyle105">
    <w:name w:val="Font Style105"/>
    <w:rsid w:val="00FD2B3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rsid w:val="00FD2B3A"/>
    <w:pPr>
      <w:autoSpaceDE w:val="0"/>
      <w:spacing w:line="326" w:lineRule="exact"/>
      <w:jc w:val="center"/>
    </w:pPr>
    <w:rPr>
      <w:rFonts w:ascii="Times New Roman" w:hAnsi="Times New Roman" w:cs="Calibri"/>
      <w:snapToGrid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915D-7A58-4D19-9607-335174E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18112</Words>
  <Characters>103245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Суходол муниципального района Сергиевский</vt:lpstr>
    </vt:vector>
  </TitlesOfParts>
  <Company>$$$</Company>
  <LinksUpToDate>false</LinksUpToDate>
  <CharactersWithSpaces>121115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Суходол муниципального района Сергиевский</dc:title>
  <dc:creator>$$$</dc:creator>
  <cp:lastModifiedBy>User</cp:lastModifiedBy>
  <cp:revision>60</cp:revision>
  <cp:lastPrinted>2018-12-12T11:54:00Z</cp:lastPrinted>
  <dcterms:created xsi:type="dcterms:W3CDTF">2018-12-06T19:12:00Z</dcterms:created>
  <dcterms:modified xsi:type="dcterms:W3CDTF">2018-12-27T13:59:00Z</dcterms:modified>
</cp:coreProperties>
</file>