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6A30F3" w:rsidTr="00BC3E78">
        <w:trPr>
          <w:trHeight w:val="2693"/>
        </w:trPr>
        <w:tc>
          <w:tcPr>
            <w:tcW w:w="3794" w:type="dxa"/>
          </w:tcPr>
          <w:p w:rsidR="006A30F3" w:rsidRPr="002F6BBF" w:rsidRDefault="006A30F3" w:rsidP="00BC3E7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 w:rsidRPr="002F6BBF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6A30F3" w:rsidRPr="002F6BBF" w:rsidRDefault="006A30F3" w:rsidP="00BC3E78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BBF">
              <w:rPr>
                <w:rFonts w:ascii="Arial" w:hAnsi="Arial" w:cs="Arial"/>
                <w:b/>
                <w:bCs/>
              </w:rPr>
              <w:t xml:space="preserve">сельского поселения </w:t>
            </w:r>
            <w:proofErr w:type="gramStart"/>
            <w:r w:rsidRPr="002F6BBF">
              <w:rPr>
                <w:rFonts w:ascii="Arial" w:hAnsi="Arial" w:cs="Arial"/>
                <w:b/>
                <w:bCs/>
              </w:rPr>
              <w:t>Денискино</w:t>
            </w:r>
            <w:proofErr w:type="gramEnd"/>
          </w:p>
          <w:p w:rsidR="006A30F3" w:rsidRPr="002F6BBF" w:rsidRDefault="006A30F3" w:rsidP="00BC3E78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BBF">
              <w:rPr>
                <w:rFonts w:ascii="Arial" w:hAnsi="Arial" w:cs="Arial"/>
                <w:b/>
                <w:bCs/>
              </w:rPr>
              <w:t>муниципального района</w:t>
            </w:r>
          </w:p>
          <w:p w:rsidR="006A30F3" w:rsidRPr="002F6BBF" w:rsidRDefault="006A30F3" w:rsidP="00BC3E7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F6BBF">
              <w:rPr>
                <w:rFonts w:ascii="Arial" w:hAnsi="Arial" w:cs="Arial"/>
                <w:b/>
                <w:bCs/>
              </w:rPr>
              <w:t>Шенталинский</w:t>
            </w:r>
            <w:proofErr w:type="spellEnd"/>
          </w:p>
          <w:p w:rsidR="006A30F3" w:rsidRDefault="006A30F3" w:rsidP="00BC3E78">
            <w:pPr>
              <w:pStyle w:val="a9"/>
              <w:jc w:val="center"/>
              <w:rPr>
                <w:b/>
                <w:szCs w:val="28"/>
              </w:rPr>
            </w:pPr>
            <w:r w:rsidRPr="002F6BBF">
              <w:rPr>
                <w:rFonts w:ascii="Arial" w:hAnsi="Arial" w:cs="Arial"/>
                <w:b/>
                <w:bCs/>
              </w:rPr>
              <w:t>Самарской области</w:t>
            </w:r>
            <w:r>
              <w:rPr>
                <w:b/>
                <w:szCs w:val="28"/>
              </w:rPr>
              <w:t xml:space="preserve"> </w:t>
            </w:r>
          </w:p>
          <w:p w:rsidR="006A30F3" w:rsidRDefault="006A30F3" w:rsidP="00BC3E78">
            <w:pPr>
              <w:pStyle w:val="a9"/>
              <w:jc w:val="center"/>
              <w:rPr>
                <w:b/>
                <w:szCs w:val="28"/>
              </w:rPr>
            </w:pPr>
          </w:p>
          <w:p w:rsidR="006A30F3" w:rsidRPr="00067A3E" w:rsidRDefault="006A30F3" w:rsidP="00BC3E78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</w:t>
            </w:r>
            <w:r w:rsidRPr="00067A3E">
              <w:rPr>
                <w:b/>
                <w:szCs w:val="28"/>
              </w:rPr>
              <w:t>ЕНИЕ</w:t>
            </w:r>
          </w:p>
          <w:p w:rsidR="006A30F3" w:rsidRPr="00067A3E" w:rsidRDefault="006A30F3" w:rsidP="00BC3E78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Pr="00067A3E">
              <w:rPr>
                <w:b/>
                <w:szCs w:val="28"/>
              </w:rPr>
              <w:t>т</w:t>
            </w:r>
            <w:r w:rsidR="005F7436">
              <w:rPr>
                <w:b/>
                <w:szCs w:val="28"/>
              </w:rPr>
              <w:t xml:space="preserve"> </w:t>
            </w:r>
            <w:r w:rsidR="00C32B5D">
              <w:rPr>
                <w:b/>
                <w:szCs w:val="28"/>
              </w:rPr>
              <w:t xml:space="preserve">                   </w:t>
            </w:r>
            <w:r>
              <w:rPr>
                <w:b/>
                <w:szCs w:val="28"/>
              </w:rPr>
              <w:t xml:space="preserve"> </w:t>
            </w:r>
            <w:proofErr w:type="gramStart"/>
            <w:r w:rsidRPr="00067A3E">
              <w:rPr>
                <w:b/>
                <w:szCs w:val="28"/>
              </w:rPr>
              <w:t>г</w:t>
            </w:r>
            <w:proofErr w:type="gramEnd"/>
            <w:r w:rsidRPr="00067A3E">
              <w:rPr>
                <w:b/>
                <w:szCs w:val="28"/>
              </w:rPr>
              <w:t>. №</w:t>
            </w:r>
            <w:r w:rsidR="00C32B5D">
              <w:rPr>
                <w:b/>
                <w:szCs w:val="28"/>
              </w:rPr>
              <w:t xml:space="preserve">  </w:t>
            </w:r>
          </w:p>
          <w:p w:rsidR="006A30F3" w:rsidRDefault="006A30F3" w:rsidP="00BC3E78">
            <w:pPr>
              <w:pBdr>
                <w:bottom w:val="single" w:sz="4" w:space="1" w:color="auto"/>
              </w:pBdr>
              <w:jc w:val="both"/>
              <w:rPr>
                <w:b/>
                <w:bCs/>
              </w:rPr>
            </w:pPr>
          </w:p>
          <w:p w:rsidR="006A30F3" w:rsidRDefault="006A30F3" w:rsidP="00BC3E7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446924,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Самарская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обл.,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Шенталинский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р-н, </w:t>
            </w:r>
          </w:p>
          <w:p w:rsidR="006A30F3" w:rsidRPr="00E91AC1" w:rsidRDefault="006A30F3" w:rsidP="00BC3E7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1AC1">
              <w:rPr>
                <w:rFonts w:ascii="Arial" w:hAnsi="Arial" w:cs="Arial"/>
                <w:bCs/>
                <w:sz w:val="16"/>
                <w:szCs w:val="16"/>
              </w:rPr>
              <w:t xml:space="preserve">с. </w:t>
            </w:r>
            <w:proofErr w:type="gramStart"/>
            <w:r w:rsidRPr="00E91AC1">
              <w:rPr>
                <w:rFonts w:ascii="Arial" w:hAnsi="Arial" w:cs="Arial"/>
                <w:bCs/>
                <w:sz w:val="16"/>
                <w:szCs w:val="16"/>
              </w:rPr>
              <w:t>Денискино</w:t>
            </w:r>
            <w:proofErr w:type="gramEnd"/>
            <w:r w:rsidRPr="00E91AC1">
              <w:rPr>
                <w:rFonts w:ascii="Arial" w:hAnsi="Arial" w:cs="Arial"/>
                <w:bCs/>
                <w:sz w:val="16"/>
                <w:szCs w:val="16"/>
              </w:rPr>
              <w:t>, ул. Кирова, д. 46А</w:t>
            </w:r>
          </w:p>
          <w:p w:rsidR="006A30F3" w:rsidRPr="00E91AC1" w:rsidRDefault="006A30F3" w:rsidP="00BC3E78">
            <w:pPr>
              <w:pStyle w:val="a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AC1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6A30F3" w:rsidRPr="00E91AC1" w:rsidRDefault="006A30F3" w:rsidP="00BC3E78">
            <w:pPr>
              <w:pStyle w:val="a9"/>
              <w:jc w:val="center"/>
              <w:rPr>
                <w:sz w:val="16"/>
                <w:szCs w:val="16"/>
              </w:rPr>
            </w:pPr>
            <w:r w:rsidRPr="00E91AC1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6" w:history="1">
              <w:r w:rsidRPr="00756D96">
                <w:rPr>
                  <w:rStyle w:val="a4"/>
                  <w:rFonts w:ascii="Arial" w:eastAsia="Arial Unicode MS" w:hAnsi="Arial" w:cs="Arial"/>
                  <w:sz w:val="16"/>
                  <w:szCs w:val="16"/>
                </w:rPr>
                <w:t>deniskino@shentala.</w:t>
              </w:r>
              <w:r w:rsidRPr="00756D96">
                <w:rPr>
                  <w:rStyle w:val="a4"/>
                  <w:rFonts w:ascii="Arial" w:eastAsia="Arial Unicode MS" w:hAnsi="Arial" w:cs="Arial"/>
                  <w:sz w:val="16"/>
                  <w:szCs w:val="16"/>
                  <w:lang w:val="en-US"/>
                </w:rPr>
                <w:t>s</w:t>
              </w:r>
              <w:r w:rsidRPr="00756D96">
                <w:rPr>
                  <w:rStyle w:val="a4"/>
                  <w:rFonts w:ascii="Arial" w:eastAsia="Arial Unicode MS" w:hAnsi="Arial" w:cs="Arial"/>
                  <w:sz w:val="16"/>
                  <w:szCs w:val="16"/>
                </w:rPr>
                <w:t>u</w:t>
              </w:r>
            </w:hyperlink>
          </w:p>
          <w:p w:rsidR="006A30F3" w:rsidRPr="00073A08" w:rsidRDefault="006A30F3" w:rsidP="00BC3E78">
            <w:pPr>
              <w:pStyle w:val="a9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6A30F3" w:rsidRDefault="00C32B5D" w:rsidP="00BC3E78">
            <w:pPr>
              <w:jc w:val="right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  <w:bookmarkEnd w:id="0"/>
    </w:tbl>
    <w:p w:rsidR="00D44867" w:rsidRPr="006A30F3" w:rsidRDefault="00D44867" w:rsidP="00D44867">
      <w:pPr>
        <w:rPr>
          <w:b/>
          <w:bCs/>
          <w:sz w:val="28"/>
        </w:rPr>
      </w:pPr>
    </w:p>
    <w:p w:rsidR="004D60E7" w:rsidRDefault="004D60E7" w:rsidP="005E3C23">
      <w:pPr>
        <w:ind w:firstLine="708"/>
        <w:jc w:val="both"/>
        <w:rPr>
          <w:b/>
          <w:sz w:val="28"/>
          <w:szCs w:val="28"/>
        </w:rPr>
      </w:pPr>
      <w:proofErr w:type="gramStart"/>
      <w:r w:rsidRPr="00D539FB">
        <w:rPr>
          <w:b/>
          <w:sz w:val="28"/>
          <w:szCs w:val="28"/>
        </w:rPr>
        <w:t>О</w:t>
      </w:r>
      <w:r w:rsidR="001A3E07">
        <w:rPr>
          <w:b/>
          <w:sz w:val="28"/>
          <w:szCs w:val="28"/>
        </w:rPr>
        <w:t xml:space="preserve"> внесении изменений в Порядок</w:t>
      </w:r>
      <w:r w:rsidRPr="00D539FB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</w:t>
      </w:r>
      <w:r w:rsidR="002104AD" w:rsidRPr="00D539FB">
        <w:rPr>
          <w:b/>
          <w:sz w:val="28"/>
          <w:szCs w:val="28"/>
        </w:rPr>
        <w:t>Администрации</w:t>
      </w:r>
      <w:r w:rsidRPr="00D539FB">
        <w:rPr>
          <w:b/>
          <w:sz w:val="28"/>
          <w:szCs w:val="28"/>
        </w:rPr>
        <w:t xml:space="preserve"> сельского поселения </w:t>
      </w:r>
      <w:r w:rsidR="006A30F3">
        <w:rPr>
          <w:b/>
          <w:sz w:val="28"/>
          <w:szCs w:val="28"/>
        </w:rPr>
        <w:t>Денискино</w:t>
      </w:r>
      <w:r w:rsidRPr="00D539FB">
        <w:rPr>
          <w:b/>
          <w:sz w:val="28"/>
          <w:szCs w:val="28"/>
        </w:rPr>
        <w:t xml:space="preserve"> муниципального района </w:t>
      </w:r>
      <w:proofErr w:type="spellStart"/>
      <w:r w:rsidRPr="00D539FB">
        <w:rPr>
          <w:b/>
          <w:sz w:val="28"/>
          <w:szCs w:val="28"/>
        </w:rPr>
        <w:t>Шенталинский</w:t>
      </w:r>
      <w:proofErr w:type="spellEnd"/>
      <w:r w:rsidRPr="00D539FB">
        <w:rPr>
          <w:b/>
          <w:sz w:val="28"/>
          <w:szCs w:val="28"/>
        </w:rPr>
        <w:t xml:space="preserve"> Самарской области и членов их семей на официальном сайте </w:t>
      </w:r>
      <w:r w:rsidR="002104AD" w:rsidRPr="00D539FB">
        <w:rPr>
          <w:b/>
          <w:sz w:val="28"/>
          <w:szCs w:val="28"/>
        </w:rPr>
        <w:t>Администрации</w:t>
      </w:r>
      <w:r w:rsidRPr="00D539FB">
        <w:rPr>
          <w:b/>
          <w:sz w:val="28"/>
          <w:szCs w:val="28"/>
        </w:rPr>
        <w:t xml:space="preserve"> сельского поселения </w:t>
      </w:r>
      <w:r w:rsidR="006A30F3">
        <w:rPr>
          <w:b/>
          <w:sz w:val="28"/>
          <w:szCs w:val="28"/>
        </w:rPr>
        <w:t>Денискино</w:t>
      </w:r>
      <w:r w:rsidRPr="00D539FB">
        <w:rPr>
          <w:b/>
          <w:sz w:val="28"/>
          <w:szCs w:val="28"/>
        </w:rPr>
        <w:t xml:space="preserve"> муниципального района </w:t>
      </w:r>
      <w:proofErr w:type="spellStart"/>
      <w:r w:rsidRPr="00D539FB">
        <w:rPr>
          <w:b/>
          <w:sz w:val="28"/>
          <w:szCs w:val="28"/>
        </w:rPr>
        <w:t>Шенталинский</w:t>
      </w:r>
      <w:proofErr w:type="spellEnd"/>
      <w:r w:rsidRPr="00D539FB">
        <w:rPr>
          <w:b/>
          <w:sz w:val="28"/>
          <w:szCs w:val="28"/>
        </w:rPr>
        <w:t xml:space="preserve"> Самарской области и предоставления этих сведений общероссийским, региональным и местным средствам массовой информации для опубликования</w:t>
      </w:r>
      <w:r w:rsidR="001A3E07">
        <w:rPr>
          <w:b/>
          <w:sz w:val="28"/>
          <w:szCs w:val="28"/>
        </w:rPr>
        <w:t xml:space="preserve">, утвержденный постановлением </w:t>
      </w:r>
      <w:r w:rsidR="001A3E07" w:rsidRPr="00D539FB">
        <w:rPr>
          <w:b/>
          <w:sz w:val="28"/>
          <w:szCs w:val="28"/>
        </w:rPr>
        <w:t>Администрации сельского</w:t>
      </w:r>
      <w:proofErr w:type="gramEnd"/>
      <w:r w:rsidR="001A3E07" w:rsidRPr="00D539FB">
        <w:rPr>
          <w:b/>
          <w:sz w:val="28"/>
          <w:szCs w:val="28"/>
        </w:rPr>
        <w:t xml:space="preserve"> поселения </w:t>
      </w:r>
      <w:proofErr w:type="gramStart"/>
      <w:r w:rsidR="001A3E07">
        <w:rPr>
          <w:b/>
          <w:sz w:val="28"/>
          <w:szCs w:val="28"/>
        </w:rPr>
        <w:t>Денискино</w:t>
      </w:r>
      <w:proofErr w:type="gramEnd"/>
      <w:r w:rsidR="001A3E07" w:rsidRPr="00D539FB">
        <w:rPr>
          <w:b/>
          <w:sz w:val="28"/>
          <w:szCs w:val="28"/>
        </w:rPr>
        <w:t xml:space="preserve"> муниципального района </w:t>
      </w:r>
      <w:proofErr w:type="spellStart"/>
      <w:r w:rsidR="001A3E07" w:rsidRPr="00D539FB">
        <w:rPr>
          <w:b/>
          <w:sz w:val="28"/>
          <w:szCs w:val="28"/>
        </w:rPr>
        <w:t>Шенталинский</w:t>
      </w:r>
      <w:proofErr w:type="spellEnd"/>
      <w:r w:rsidR="001A3E07" w:rsidRPr="00D539FB">
        <w:rPr>
          <w:b/>
          <w:sz w:val="28"/>
          <w:szCs w:val="28"/>
        </w:rPr>
        <w:t xml:space="preserve"> Самарской области</w:t>
      </w:r>
      <w:r w:rsidR="001A3E07">
        <w:rPr>
          <w:b/>
          <w:sz w:val="28"/>
          <w:szCs w:val="28"/>
        </w:rPr>
        <w:t xml:space="preserve"> от 08.06.2018 г. №37</w:t>
      </w:r>
    </w:p>
    <w:p w:rsidR="00D539FB" w:rsidRPr="00D539FB" w:rsidRDefault="00D539FB" w:rsidP="005E3C23">
      <w:pPr>
        <w:rPr>
          <w:b/>
          <w:sz w:val="28"/>
          <w:szCs w:val="28"/>
        </w:rPr>
      </w:pPr>
    </w:p>
    <w:p w:rsidR="00D14A5E" w:rsidRPr="008517D8" w:rsidRDefault="008F02E6" w:rsidP="008517D8">
      <w:pPr>
        <w:pStyle w:val="2"/>
        <w:spacing w:before="0"/>
        <w:ind w:firstLine="709"/>
        <w:jc w:val="both"/>
        <w:rPr>
          <w:rStyle w:val="msonormal0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517D8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</w:t>
      </w:r>
      <w:r w:rsidR="002104AD" w:rsidRPr="008517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517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пунктом 5 </w:t>
      </w:r>
      <w:r w:rsidRPr="008517D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Указа Президента РФ от 10 декабря 2020 г. № 778</w:t>
      </w:r>
      <w:r w:rsidR="00E1394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8517D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 w:rsidR="00E1394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</w:t>
      </w:r>
      <w:r w:rsidRPr="008517D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14A5E" w:rsidRPr="008517D8">
        <w:rPr>
          <w:rStyle w:val="msonormal0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сельского поселения </w:t>
      </w:r>
      <w:proofErr w:type="gramStart"/>
      <w:r w:rsidR="006A30F3" w:rsidRPr="008517D8">
        <w:rPr>
          <w:rStyle w:val="msonormal0"/>
          <w:rFonts w:ascii="Times New Roman" w:hAnsi="Times New Roman" w:cs="Times New Roman"/>
          <w:b w:val="0"/>
          <w:color w:val="auto"/>
          <w:sz w:val="28"/>
          <w:szCs w:val="28"/>
        </w:rPr>
        <w:t>Денискино</w:t>
      </w:r>
      <w:proofErr w:type="gramEnd"/>
      <w:r w:rsidR="00D14A5E" w:rsidRPr="008517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</w:t>
      </w:r>
      <w:proofErr w:type="spellStart"/>
      <w:r w:rsidR="00D14A5E" w:rsidRPr="008517D8">
        <w:rPr>
          <w:rFonts w:ascii="Times New Roman" w:hAnsi="Times New Roman" w:cs="Times New Roman"/>
          <w:b w:val="0"/>
          <w:color w:val="auto"/>
          <w:sz w:val="28"/>
          <w:szCs w:val="28"/>
        </w:rPr>
        <w:t>Шенталинский</w:t>
      </w:r>
      <w:proofErr w:type="spellEnd"/>
      <w:r w:rsidR="00D14A5E" w:rsidRPr="008517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</w:t>
      </w:r>
    </w:p>
    <w:p w:rsidR="00D14A5E" w:rsidRPr="008517D8" w:rsidRDefault="00D14A5E" w:rsidP="005E3C23">
      <w:pPr>
        <w:jc w:val="center"/>
        <w:rPr>
          <w:sz w:val="28"/>
          <w:szCs w:val="28"/>
        </w:rPr>
      </w:pPr>
    </w:p>
    <w:p w:rsidR="00D14A5E" w:rsidRPr="008517D8" w:rsidRDefault="00D14A5E" w:rsidP="005E3C23">
      <w:pPr>
        <w:jc w:val="center"/>
        <w:rPr>
          <w:b/>
          <w:sz w:val="28"/>
          <w:szCs w:val="28"/>
        </w:rPr>
      </w:pPr>
      <w:r w:rsidRPr="008517D8">
        <w:rPr>
          <w:b/>
          <w:sz w:val="28"/>
          <w:szCs w:val="28"/>
        </w:rPr>
        <w:t>ПОСТАНОВЛЯЕТ:</w:t>
      </w:r>
    </w:p>
    <w:p w:rsidR="008F02E6" w:rsidRPr="008517D8" w:rsidRDefault="008F02E6" w:rsidP="008517D8">
      <w:pPr>
        <w:pStyle w:val="a6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8517D8">
        <w:rPr>
          <w:sz w:val="28"/>
          <w:szCs w:val="28"/>
        </w:rPr>
        <w:t xml:space="preserve">В 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Денискино муниципального района </w:t>
      </w:r>
      <w:proofErr w:type="spellStart"/>
      <w:r w:rsidRPr="008517D8">
        <w:rPr>
          <w:sz w:val="28"/>
          <w:szCs w:val="28"/>
        </w:rPr>
        <w:t>Шенталинский</w:t>
      </w:r>
      <w:proofErr w:type="spellEnd"/>
      <w:r w:rsidRPr="008517D8">
        <w:rPr>
          <w:sz w:val="28"/>
          <w:szCs w:val="28"/>
        </w:rPr>
        <w:t xml:space="preserve"> Самарской области и членов их семей на официальном сайте Администрации сельского поселения Денискино муниципального района </w:t>
      </w:r>
      <w:proofErr w:type="spellStart"/>
      <w:r w:rsidRPr="008517D8">
        <w:rPr>
          <w:sz w:val="28"/>
          <w:szCs w:val="28"/>
        </w:rPr>
        <w:t>Шенталинский</w:t>
      </w:r>
      <w:proofErr w:type="spellEnd"/>
      <w:r w:rsidRPr="008517D8">
        <w:rPr>
          <w:sz w:val="28"/>
          <w:szCs w:val="28"/>
        </w:rPr>
        <w:t xml:space="preserve"> Самарской области и предоставления этих сведений общероссийским, региональным и местным средствам массовой информации для опубликования, утвержденный постановлением Администрации сельского поселения Денискино муниципального</w:t>
      </w:r>
      <w:proofErr w:type="gramEnd"/>
      <w:r w:rsidRPr="008517D8">
        <w:rPr>
          <w:sz w:val="28"/>
          <w:szCs w:val="28"/>
        </w:rPr>
        <w:t xml:space="preserve"> района </w:t>
      </w:r>
      <w:proofErr w:type="spellStart"/>
      <w:r w:rsidRPr="008517D8">
        <w:rPr>
          <w:sz w:val="28"/>
          <w:szCs w:val="28"/>
        </w:rPr>
        <w:t>Шенталинский</w:t>
      </w:r>
      <w:proofErr w:type="spellEnd"/>
      <w:r w:rsidRPr="008517D8">
        <w:rPr>
          <w:sz w:val="28"/>
          <w:szCs w:val="28"/>
        </w:rPr>
        <w:t xml:space="preserve"> Самарской области от 08.06.2018 г. №37, внести следующие изменения:</w:t>
      </w:r>
    </w:p>
    <w:p w:rsidR="008F02E6" w:rsidRPr="008517D8" w:rsidRDefault="008F02E6" w:rsidP="008517D8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 w:rsidRPr="008517D8">
        <w:rPr>
          <w:sz w:val="28"/>
          <w:szCs w:val="28"/>
        </w:rPr>
        <w:lastRenderedPageBreak/>
        <w:t xml:space="preserve">1.1. Подпункт «г» пункта 2 изложить в новой </w:t>
      </w:r>
      <w:r w:rsidRPr="00E76451">
        <w:rPr>
          <w:sz w:val="28"/>
          <w:szCs w:val="28"/>
        </w:rPr>
        <w:t xml:space="preserve">редакции: </w:t>
      </w:r>
      <w:proofErr w:type="gramStart"/>
      <w:r w:rsidRPr="00E76451">
        <w:rPr>
          <w:sz w:val="28"/>
          <w:szCs w:val="28"/>
        </w:rPr>
        <w:t>«</w:t>
      </w:r>
      <w:r w:rsidR="00E76451" w:rsidRPr="00E76451">
        <w:rPr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="00E76451" w:rsidRPr="00E76451">
        <w:rPr>
          <w:sz w:val="28"/>
          <w:szCs w:val="28"/>
        </w:rPr>
        <w:t xml:space="preserve"> периоду</w:t>
      </w:r>
      <w:r w:rsidR="008517D8" w:rsidRPr="00E76451">
        <w:rPr>
          <w:sz w:val="28"/>
          <w:szCs w:val="28"/>
        </w:rPr>
        <w:t>»</w:t>
      </w:r>
      <w:r w:rsidRPr="00E76451">
        <w:rPr>
          <w:sz w:val="28"/>
          <w:szCs w:val="28"/>
        </w:rPr>
        <w:t>.</w:t>
      </w:r>
    </w:p>
    <w:p w:rsidR="008F02E6" w:rsidRPr="008517D8" w:rsidRDefault="008517D8" w:rsidP="008517D8">
      <w:pPr>
        <w:pStyle w:val="a6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517D8">
        <w:rPr>
          <w:kern w:val="36"/>
          <w:sz w:val="28"/>
          <w:szCs w:val="28"/>
        </w:rPr>
        <w:t>Н</w:t>
      </w:r>
      <w:r w:rsidR="00D14A5E" w:rsidRPr="008517D8">
        <w:rPr>
          <w:kern w:val="36"/>
          <w:sz w:val="28"/>
          <w:szCs w:val="28"/>
        </w:rPr>
        <w:t>астоящее постановление</w:t>
      </w:r>
      <w:r w:rsidRPr="008517D8">
        <w:rPr>
          <w:kern w:val="36"/>
          <w:sz w:val="28"/>
          <w:szCs w:val="28"/>
        </w:rPr>
        <w:t xml:space="preserve"> опубликовать</w:t>
      </w:r>
      <w:r w:rsidR="00D14A5E" w:rsidRPr="008517D8">
        <w:rPr>
          <w:kern w:val="36"/>
          <w:sz w:val="28"/>
          <w:szCs w:val="28"/>
        </w:rPr>
        <w:t xml:space="preserve"> в газете «Вестник поселения </w:t>
      </w:r>
      <w:r w:rsidR="006A30F3" w:rsidRPr="008517D8">
        <w:rPr>
          <w:kern w:val="36"/>
          <w:sz w:val="28"/>
          <w:szCs w:val="28"/>
        </w:rPr>
        <w:t>Денискино</w:t>
      </w:r>
      <w:r w:rsidR="00D14A5E" w:rsidRPr="008517D8">
        <w:rPr>
          <w:kern w:val="36"/>
          <w:sz w:val="28"/>
          <w:szCs w:val="28"/>
        </w:rPr>
        <w:t xml:space="preserve">» и на официальном сайте Администрации сельского поселения </w:t>
      </w:r>
      <w:r w:rsidR="006A30F3" w:rsidRPr="008517D8">
        <w:rPr>
          <w:kern w:val="36"/>
          <w:sz w:val="28"/>
          <w:szCs w:val="28"/>
        </w:rPr>
        <w:t>Денискино</w:t>
      </w:r>
      <w:r w:rsidR="00D14A5E" w:rsidRPr="008517D8">
        <w:rPr>
          <w:kern w:val="36"/>
          <w:sz w:val="28"/>
          <w:szCs w:val="28"/>
        </w:rPr>
        <w:t xml:space="preserve"> в сети Интернет</w:t>
      </w:r>
      <w:r w:rsidR="00D14A5E" w:rsidRPr="008517D8">
        <w:rPr>
          <w:sz w:val="28"/>
          <w:szCs w:val="28"/>
        </w:rPr>
        <w:t>.</w:t>
      </w:r>
    </w:p>
    <w:p w:rsidR="008F02E6" w:rsidRPr="008517D8" w:rsidRDefault="00D14A5E" w:rsidP="008517D8">
      <w:pPr>
        <w:pStyle w:val="a6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517D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4A5E" w:rsidRPr="008F02E6" w:rsidRDefault="00D14A5E" w:rsidP="008517D8">
      <w:pPr>
        <w:pStyle w:val="a6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8517D8">
        <w:rPr>
          <w:sz w:val="28"/>
          <w:szCs w:val="28"/>
        </w:rPr>
        <w:t>Контроль за</w:t>
      </w:r>
      <w:proofErr w:type="gramEnd"/>
      <w:r w:rsidRPr="008517D8">
        <w:rPr>
          <w:sz w:val="28"/>
          <w:szCs w:val="28"/>
        </w:rPr>
        <w:t xml:space="preserve"> исполнением настоящего постановления оставляю</w:t>
      </w:r>
      <w:r w:rsidRPr="008F02E6">
        <w:rPr>
          <w:sz w:val="28"/>
          <w:szCs w:val="28"/>
        </w:rPr>
        <w:t xml:space="preserve"> за собой.</w:t>
      </w:r>
    </w:p>
    <w:p w:rsidR="00D14A5E" w:rsidRDefault="00D14A5E" w:rsidP="005E3C23">
      <w:pPr>
        <w:jc w:val="both"/>
        <w:rPr>
          <w:sz w:val="28"/>
          <w:szCs w:val="28"/>
        </w:rPr>
      </w:pPr>
    </w:p>
    <w:p w:rsidR="00E76451" w:rsidRPr="00D539FB" w:rsidRDefault="00E76451" w:rsidP="005E3C23">
      <w:pPr>
        <w:jc w:val="both"/>
        <w:rPr>
          <w:sz w:val="28"/>
          <w:szCs w:val="28"/>
        </w:rPr>
      </w:pPr>
    </w:p>
    <w:p w:rsidR="00D14A5E" w:rsidRDefault="00D14A5E" w:rsidP="005E3C23">
      <w:pPr>
        <w:jc w:val="both"/>
        <w:rPr>
          <w:sz w:val="28"/>
          <w:szCs w:val="28"/>
        </w:rPr>
      </w:pPr>
    </w:p>
    <w:p w:rsidR="00D539FB" w:rsidRPr="00E76451" w:rsidRDefault="00CF6592" w:rsidP="00E76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Л.Ф. </w:t>
      </w:r>
      <w:proofErr w:type="spellStart"/>
      <w:r>
        <w:rPr>
          <w:b/>
          <w:sz w:val="28"/>
          <w:szCs w:val="28"/>
        </w:rPr>
        <w:t>Бикмухаметова</w:t>
      </w:r>
      <w:proofErr w:type="spellEnd"/>
    </w:p>
    <w:sectPr w:rsidR="00D539FB" w:rsidRPr="00E76451" w:rsidSect="008F02E6">
      <w:pgSz w:w="11907" w:h="16840" w:code="9"/>
      <w:pgMar w:top="1134" w:right="851" w:bottom="1134" w:left="1418" w:header="709" w:footer="709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77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04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2160"/>
      </w:pPr>
      <w:rPr>
        <w:rFonts w:hint="default"/>
      </w:rPr>
    </w:lvl>
  </w:abstractNum>
  <w:abstractNum w:abstractNumId="1">
    <w:nsid w:val="42A03F73"/>
    <w:multiLevelType w:val="hybridMultilevel"/>
    <w:tmpl w:val="2EB0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F3C27"/>
    <w:multiLevelType w:val="hybridMultilevel"/>
    <w:tmpl w:val="F9945C1A"/>
    <w:lvl w:ilvl="0" w:tplc="830E4212">
      <w:start w:val="1"/>
      <w:numFmt w:val="decimal"/>
      <w:lvlText w:val="%1."/>
      <w:lvlJc w:val="left"/>
      <w:pPr>
        <w:ind w:left="765" w:hanging="405"/>
      </w:pPr>
      <w:rPr>
        <w:rFonts w:hint="default"/>
        <w:color w:val="41414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13E8D"/>
    <w:rsid w:val="00062DBE"/>
    <w:rsid w:val="000C01C3"/>
    <w:rsid w:val="000D3591"/>
    <w:rsid w:val="000D3E3D"/>
    <w:rsid w:val="001A06B2"/>
    <w:rsid w:val="001A3E07"/>
    <w:rsid w:val="002104AD"/>
    <w:rsid w:val="002658C0"/>
    <w:rsid w:val="00316E0E"/>
    <w:rsid w:val="0036529F"/>
    <w:rsid w:val="004001E1"/>
    <w:rsid w:val="00442A3D"/>
    <w:rsid w:val="004D60E7"/>
    <w:rsid w:val="00560C7D"/>
    <w:rsid w:val="005E3C23"/>
    <w:rsid w:val="005F7436"/>
    <w:rsid w:val="006056E8"/>
    <w:rsid w:val="00614E68"/>
    <w:rsid w:val="006966AE"/>
    <w:rsid w:val="006A30F3"/>
    <w:rsid w:val="00701138"/>
    <w:rsid w:val="00713E8D"/>
    <w:rsid w:val="007C5643"/>
    <w:rsid w:val="007F3A55"/>
    <w:rsid w:val="0083035D"/>
    <w:rsid w:val="008517D8"/>
    <w:rsid w:val="00892262"/>
    <w:rsid w:val="008A5077"/>
    <w:rsid w:val="008F02E6"/>
    <w:rsid w:val="00985881"/>
    <w:rsid w:val="00A41FF1"/>
    <w:rsid w:val="00A748A5"/>
    <w:rsid w:val="00C32B5D"/>
    <w:rsid w:val="00C34C75"/>
    <w:rsid w:val="00CA72D0"/>
    <w:rsid w:val="00CF6592"/>
    <w:rsid w:val="00D14A5E"/>
    <w:rsid w:val="00D2778C"/>
    <w:rsid w:val="00D44867"/>
    <w:rsid w:val="00D4660D"/>
    <w:rsid w:val="00D539FB"/>
    <w:rsid w:val="00E13941"/>
    <w:rsid w:val="00E35294"/>
    <w:rsid w:val="00E76451"/>
    <w:rsid w:val="00EE1F28"/>
    <w:rsid w:val="00F9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E8D"/>
    <w:rPr>
      <w:sz w:val="24"/>
      <w:szCs w:val="24"/>
    </w:rPr>
  </w:style>
  <w:style w:type="paragraph" w:styleId="10">
    <w:name w:val="heading 1"/>
    <w:basedOn w:val="a0"/>
    <w:link w:val="11"/>
    <w:qFormat/>
    <w:rsid w:val="00D44867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8F02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D44867"/>
    <w:pPr>
      <w:keepNext/>
      <w:framePr w:hSpace="180" w:wrap="around" w:vAnchor="page" w:hAnchor="margin" w:y="955"/>
      <w:jc w:val="center"/>
      <w:outlineLvl w:val="2"/>
    </w:pPr>
    <w:rPr>
      <w:rFonts w:eastAsia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44867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semiHidden/>
    <w:rsid w:val="00D44867"/>
    <w:rPr>
      <w:rFonts w:eastAsia="Arial Unicode MS"/>
      <w:b/>
      <w:bCs/>
      <w:sz w:val="24"/>
      <w:szCs w:val="24"/>
    </w:rPr>
  </w:style>
  <w:style w:type="character" w:styleId="a4">
    <w:name w:val="Hyperlink"/>
    <w:basedOn w:val="a1"/>
    <w:unhideWhenUsed/>
    <w:rsid w:val="00D14A5E"/>
    <w:rPr>
      <w:color w:val="0000FF"/>
      <w:u w:val="single"/>
    </w:rPr>
  </w:style>
  <w:style w:type="character" w:customStyle="1" w:styleId="msonormal0">
    <w:name w:val="msonormal"/>
    <w:basedOn w:val="a1"/>
    <w:rsid w:val="00D14A5E"/>
  </w:style>
  <w:style w:type="paragraph" w:styleId="a5">
    <w:name w:val="No Spacing"/>
    <w:uiPriority w:val="1"/>
    <w:qFormat/>
    <w:rsid w:val="00D14A5E"/>
    <w:rPr>
      <w:rFonts w:ascii="Calibri" w:hAnsi="Calibri"/>
      <w:sz w:val="22"/>
      <w:szCs w:val="22"/>
    </w:rPr>
  </w:style>
  <w:style w:type="paragraph" w:styleId="a6">
    <w:name w:val="List Paragraph"/>
    <w:basedOn w:val="a0"/>
    <w:uiPriority w:val="34"/>
    <w:qFormat/>
    <w:rsid w:val="002104AD"/>
    <w:pPr>
      <w:ind w:left="720"/>
      <w:contextualSpacing/>
    </w:pPr>
  </w:style>
  <w:style w:type="paragraph" w:customStyle="1" w:styleId="ConsPlusNormal">
    <w:name w:val="ConsPlusNormal"/>
    <w:rsid w:val="00D539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D539FB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D539FB"/>
    <w:pPr>
      <w:numPr>
        <w:numId w:val="2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D539FB"/>
    <w:pPr>
      <w:numPr>
        <w:ilvl w:val="1"/>
        <w:numId w:val="2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7">
    <w:name w:val="Balloon Text"/>
    <w:basedOn w:val="a0"/>
    <w:link w:val="a8"/>
    <w:semiHidden/>
    <w:unhideWhenUsed/>
    <w:rsid w:val="003652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36529F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rsid w:val="006A30F3"/>
    <w:rPr>
      <w:sz w:val="28"/>
    </w:rPr>
  </w:style>
  <w:style w:type="character" w:customStyle="1" w:styleId="aa">
    <w:name w:val="Основной текст Знак"/>
    <w:basedOn w:val="a1"/>
    <w:link w:val="a9"/>
    <w:rsid w:val="006A30F3"/>
    <w:rPr>
      <w:sz w:val="28"/>
      <w:szCs w:val="24"/>
    </w:rPr>
  </w:style>
  <w:style w:type="character" w:customStyle="1" w:styleId="20">
    <w:name w:val="Заголовок 2 Знак"/>
    <w:basedOn w:val="a1"/>
    <w:link w:val="2"/>
    <w:rsid w:val="008F0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E8D"/>
    <w:rPr>
      <w:sz w:val="24"/>
      <w:szCs w:val="24"/>
    </w:rPr>
  </w:style>
  <w:style w:type="paragraph" w:styleId="10">
    <w:name w:val="heading 1"/>
    <w:basedOn w:val="a0"/>
    <w:link w:val="11"/>
    <w:qFormat/>
    <w:rsid w:val="00D44867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D44867"/>
    <w:pPr>
      <w:keepNext/>
      <w:framePr w:hSpace="180" w:wrap="around" w:vAnchor="page" w:hAnchor="margin" w:y="955"/>
      <w:jc w:val="center"/>
      <w:outlineLvl w:val="2"/>
    </w:pPr>
    <w:rPr>
      <w:rFonts w:eastAsia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44867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semiHidden/>
    <w:rsid w:val="00D44867"/>
    <w:rPr>
      <w:rFonts w:eastAsia="Arial Unicode MS"/>
      <w:b/>
      <w:bCs/>
      <w:sz w:val="24"/>
      <w:szCs w:val="24"/>
    </w:rPr>
  </w:style>
  <w:style w:type="character" w:styleId="a4">
    <w:name w:val="Hyperlink"/>
    <w:basedOn w:val="a1"/>
    <w:uiPriority w:val="99"/>
    <w:unhideWhenUsed/>
    <w:rsid w:val="00D14A5E"/>
    <w:rPr>
      <w:color w:val="0000FF"/>
      <w:u w:val="single"/>
    </w:rPr>
  </w:style>
  <w:style w:type="character" w:customStyle="1" w:styleId="msonormal0">
    <w:name w:val="msonormal"/>
    <w:basedOn w:val="a1"/>
    <w:rsid w:val="00D14A5E"/>
  </w:style>
  <w:style w:type="paragraph" w:styleId="a5">
    <w:name w:val="No Spacing"/>
    <w:uiPriority w:val="1"/>
    <w:qFormat/>
    <w:rsid w:val="00D14A5E"/>
    <w:rPr>
      <w:rFonts w:ascii="Calibri" w:hAnsi="Calibri"/>
      <w:sz w:val="22"/>
      <w:szCs w:val="22"/>
    </w:rPr>
  </w:style>
  <w:style w:type="paragraph" w:styleId="a6">
    <w:name w:val="List Paragraph"/>
    <w:basedOn w:val="a0"/>
    <w:uiPriority w:val="34"/>
    <w:qFormat/>
    <w:rsid w:val="002104AD"/>
    <w:pPr>
      <w:ind w:left="720"/>
      <w:contextualSpacing/>
    </w:pPr>
  </w:style>
  <w:style w:type="paragraph" w:customStyle="1" w:styleId="ConsPlusNormal">
    <w:name w:val="ConsPlusNormal"/>
    <w:rsid w:val="00D539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D539FB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D539FB"/>
    <w:pPr>
      <w:numPr>
        <w:numId w:val="2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D539FB"/>
    <w:pPr>
      <w:numPr>
        <w:ilvl w:val="1"/>
        <w:numId w:val="2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7">
    <w:name w:val="Balloon Text"/>
    <w:basedOn w:val="a0"/>
    <w:link w:val="a8"/>
    <w:semiHidden/>
    <w:unhideWhenUsed/>
    <w:rsid w:val="003652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365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размещения сведений о доходах, об имуществе и обязательствах имущественного характера главы ЗАТО г</vt:lpstr>
    </vt:vector>
  </TitlesOfParts>
  <Company>Администрация муниципального района Шенталинский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размещения сведений о доходах, об имуществе и обязательствах имущественного характера главы ЗАТО г</dc:title>
  <dc:creator>Николаева</dc:creator>
  <cp:lastModifiedBy>Пользователь</cp:lastModifiedBy>
  <cp:revision>38</cp:revision>
  <cp:lastPrinted>2021-06-02T09:27:00Z</cp:lastPrinted>
  <dcterms:created xsi:type="dcterms:W3CDTF">2017-09-21T10:06:00Z</dcterms:created>
  <dcterms:modified xsi:type="dcterms:W3CDTF">2021-06-02T09:27:00Z</dcterms:modified>
</cp:coreProperties>
</file>