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D6" w:rsidRPr="00F24CD6" w:rsidRDefault="006568C4" w:rsidP="005B7CD6">
      <w:pPr>
        <w:tabs>
          <w:tab w:val="left" w:pos="963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33CC"/>
          <w:sz w:val="20"/>
          <w:szCs w:val="20"/>
          <w:shd w:val="clear" w:color="auto" w:fill="FFFF0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15pt;margin-top:0;width:513.6pt;height:67.65pt;z-index:251658240;v-text-anchor:middle" fillcolor="#06c" strokecolor="#9cf" strokeweight="1.5pt">
            <v:fill color2="#f93"/>
            <v:stroke color2="#630" joinstyle="miter"/>
            <v:shadow on="t" color="#900" offset=".62mm,.62mm"/>
            <v:textpath style="font-family:&quot;Georgia&quot;;font-size:40pt;font-weight:bold;v-text-kern:t" fitpath="t" string="ВЕСТНИК&#10;ПОСЕЛЕНИЯ ДЕНИСКИНО"/>
            <w10:wrap type="square"/>
          </v:shape>
        </w:pict>
      </w:r>
      <w:proofErr w:type="gramStart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Учреждён</w:t>
      </w:r>
      <w:proofErr w:type="gramEnd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Собранием представителей сельского поселения Денискино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муниципального района 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</w:t>
      </w:r>
      <w:r w:rsidR="00636EED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  выпуск №17 от 15.09.2023 г.(000311</w:t>
      </w: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)            </w:t>
      </w: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sectPr w:rsidR="005B7CD6" w:rsidRPr="00F24CD6" w:rsidSect="00182DC1">
          <w:footerReference w:type="default" r:id="rId7"/>
          <w:footnotePr>
            <w:pos w:val="beneathText"/>
          </w:footnotePr>
          <w:pgSz w:w="11905" w:h="16837"/>
          <w:pgMar w:top="567" w:right="565" w:bottom="426" w:left="567" w:header="0" w:footer="127" w:gutter="0"/>
          <w:cols w:space="720"/>
          <w:docGrid w:linePitch="360"/>
        </w:sectPr>
      </w:pPr>
    </w:p>
    <w:p w:rsidR="005B7CD6" w:rsidRPr="00F24CD6" w:rsidRDefault="005B7CD6" w:rsidP="005B7C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182DC1">
          <w:headerReference w:type="even" r:id="rId8"/>
          <w:headerReference w:type="default" r:id="rId9"/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  <w:titlePg/>
          <w:docGrid w:linePitch="360"/>
        </w:sect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F24CD6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lastRenderedPageBreak/>
        <w:t>ОФИЦИАЛЬНОЕ ОПУБЛИКОВАНИЕ</w:t>
      </w: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870A97"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</w:sectPr>
      </w:pPr>
    </w:p>
    <w:p w:rsidR="001456C1" w:rsidRPr="00706589" w:rsidRDefault="00636EED" w:rsidP="00636EED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lastRenderedPageBreak/>
        <w:t xml:space="preserve">        </w:t>
      </w:r>
    </w:p>
    <w:p w:rsidR="005B7CD6" w:rsidRPr="001B5DD5" w:rsidRDefault="00636EED" w:rsidP="005B7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</w:t>
      </w:r>
      <w:r w:rsidR="001456C1"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</w:t>
      </w:r>
      <w:r w:rsidR="005B7CD6"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="005B7CD6"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="005B7CD6"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5B7CD6" w:rsidRPr="001B5DD5" w:rsidRDefault="005B7CD6" w:rsidP="005B7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</w:t>
      </w:r>
      <w:r w:rsid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</w:t>
      </w: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Самарской области</w:t>
      </w:r>
    </w:p>
    <w:p w:rsidR="005B7CD6" w:rsidRPr="001B5DD5" w:rsidRDefault="005B7CD6" w:rsidP="005B7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</w:t>
      </w:r>
      <w:r w:rsidR="001456C1"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</w:t>
      </w: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</w:t>
      </w:r>
      <w:r w:rsidR="00636EED"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ПОСТАНОВЛЕНИЕ  от 12.09.2023 г.  №25</w:t>
      </w:r>
    </w:p>
    <w:p w:rsidR="00636EED" w:rsidRPr="00CC000A" w:rsidRDefault="00636EED" w:rsidP="00636EE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Об утверждении Порядка предоставления сведений об адресах сайтов и (или)  страниц сайтов  в информационно </w:t>
      </w:r>
      <w:proofErr w:type="gramStart"/>
      <w:r w:rsidRP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–т</w:t>
      </w:r>
      <w:proofErr w:type="gramEnd"/>
      <w:r w:rsidRP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елекоммуникационной сети «Интернет», на которых муниципальным служащим Администрации сельского поселения Денискино муниципального района Шенталинский Самарской области, гражданином Российской Федерации, претендующим на замещение  должности муниципальной службы в Администрации сельского поселения Денискино муниципального района Шенталинский Самарской области, размещались общедоступная информация, а также данные, позволяющие его идентифицировать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В соответствии со статьей 15.1 Федерального закона  от 2 марта 2007 года №25-ФЗ «О муниципальной службе в Российской Федерации», распоряжением Правительства Российской Федерации от 28 декабря 2016 года № 2867-р «Об утверждении формы представления сведений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о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 (далее - распоряжение Правительства Российской Федерации от 28 декабря 2016 года № 2867-р), статьей 7.4 Закона Самарской области от 9 октября 2007 года № 96-ГД «О муниципальной службе в Самарской области», Уставом сельского поселения Денискино муниципального района Шенталинский Самарской области, Администрация сельского поселения Денискино муниципального района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Шенталинский Самарской области</w:t>
      </w:r>
    </w:p>
    <w:p w:rsidR="00636EED" w:rsidRPr="001B5DD5" w:rsidRDefault="001B5DD5" w:rsidP="00636EE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</w:t>
      </w:r>
      <w:r w:rsidR="00CC000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="00636EED"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ПОСТАНОВЛЯЕТ:</w:t>
      </w:r>
    </w:p>
    <w:p w:rsidR="00636EED" w:rsidRPr="001B5DD5" w:rsidRDefault="001B5DD5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Утвердить прилагаемый Порядок предоставления сведений об адресах сайтов и (или)  страниц сайтов  в информационно – телекоммуникационной сети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«Интернет», на которых муниципальным служащим Администрации сельского поселения Денискино муниципального района Шенталинский Самарской области, гражданином Российской Федерации, претендующим на замещение  должности муниципальной службы в Администрации сельского поселения Денискино муниципального района Шенталинский Самарской области, размещались общедоступная информация, а также данные, позволяющие его идентифицировать. </w:t>
      </w:r>
    </w:p>
    <w:p w:rsidR="00636EED" w:rsidRPr="001B5DD5" w:rsidRDefault="001B5DD5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2. Обеспечить ознакомление муниципальных служащих Администрации сельского поселения Денискино муниципального района Шенталинский Самарской области, граждан Российской Федерации, претендующих на замещение  должности муниципальной службы в Администрации сельского поселения Денискино муниципального района Шенталинский Самарской области с настоящим постановлением. </w:t>
      </w:r>
    </w:p>
    <w:p w:rsidR="00636EED" w:rsidRPr="001B5DD5" w:rsidRDefault="001B5DD5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3. Опубликовать настоящее постановление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информационно-телекоммуникационной сети «Интернет».</w:t>
      </w:r>
    </w:p>
    <w:p w:rsidR="00636EED" w:rsidRPr="001B5DD5" w:rsidRDefault="001B5DD5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4. Настоящее постановление вступает в силу со дня его официального опубликования.</w:t>
      </w:r>
    </w:p>
    <w:p w:rsidR="00636EED" w:rsidRPr="001B5DD5" w:rsidRDefault="001B5DD5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 </w:t>
      </w:r>
      <w:proofErr w:type="gramStart"/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настоящего постановления оставляю за собой.</w:t>
      </w:r>
    </w:p>
    <w:p w:rsidR="00636EED" w:rsidRPr="001B5DD5" w:rsidRDefault="001B5DD5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Глава сельского поселения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Шенталинский Самарской области                            </w:t>
      </w:r>
      <w:proofErr w:type="spell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Р.Э.Халиуллин</w:t>
      </w:r>
      <w:proofErr w:type="spellEnd"/>
    </w:p>
    <w:p w:rsidR="00636EED" w:rsidRPr="001B5DD5" w:rsidRDefault="001B5DD5" w:rsidP="001B5DD5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 xml:space="preserve">                                     Приложение   </w:t>
      </w:r>
    </w:p>
    <w:p w:rsidR="00636EED" w:rsidRPr="001B5DD5" w:rsidRDefault="00636EED" w:rsidP="001B5DD5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к постановлению Администрации</w:t>
      </w:r>
    </w:p>
    <w:p w:rsidR="00636EED" w:rsidRPr="001B5DD5" w:rsidRDefault="00636EED" w:rsidP="001B5DD5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сельского поселения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</w:p>
    <w:p w:rsidR="00636EED" w:rsidRPr="001B5DD5" w:rsidRDefault="00636EED" w:rsidP="001B5DD5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муниципального района Шенталинский Самарской области</w:t>
      </w:r>
    </w:p>
    <w:p w:rsidR="00636EED" w:rsidRPr="001B5DD5" w:rsidRDefault="00636EED" w:rsidP="001B5DD5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от  12.09.2023г. № 25</w:t>
      </w:r>
    </w:p>
    <w:p w:rsidR="00636EED" w:rsidRPr="00CC000A" w:rsidRDefault="001B5DD5" w:rsidP="001B5DD5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</w:t>
      </w:r>
      <w:r w:rsidR="00636EED" w:rsidRP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Порядок</w:t>
      </w:r>
    </w:p>
    <w:p w:rsidR="00636EED" w:rsidRPr="00CC000A" w:rsidRDefault="00636EED" w:rsidP="001B5D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proofErr w:type="gramStart"/>
      <w:r w:rsidRP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предоставления сведений об адресах сайтов и (или) страниц сайтов в информационно – телекоммуникационной сети «Интернет», на которых муниципальным служащим Администрации сельского поселения Денискино муниципального района Шенталинский Самарской области, гражданином Российской Федерации, претендующим на замещение  должности муниципальной службы в Администрации сельского поселения Денискино муниципального района Шенталинский Самарской области, размещались общедоступная информация, а также данные, позволяющие его идентифицировать</w:t>
      </w:r>
      <w:proofErr w:type="gramEnd"/>
    </w:p>
    <w:p w:rsidR="00636EED" w:rsidRPr="00CC000A" w:rsidRDefault="008278C4" w:rsidP="00636EE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</w:t>
      </w:r>
      <w:r w:rsidR="00636EED" w:rsidRP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ОБЩИЕ ПОЛОЖЕНИЯ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Настоящий Порядок разработан в соответствии со статьей 15.1 Федерального закона от 2 марта 2007 года № 25-ФЗ «О муниципальной службе в Российской Федерации», распоряжением Правительства Российской Федерации от 28 декабря 2016 года № 2867-р «Об утверждении формы представления сведений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о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 (далее — распоряжение Правительства Российской Федерации от 28 декабря 2016 года № 2867-р), статьей 7.4 Закона Самарской области от 9 октября 2007 года № 96-ГД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«О муниципальной службе в Самарской области» и устанавливает процедуру представления муниципальными служащими и гражданами, претендующими на замещение должностей муниципальной службы в органах местного самоуправления муниципального образования,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(далее — Сведения).</w:t>
      </w:r>
      <w:proofErr w:type="gramEnd"/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2. Для целей настоящего Положения понятия «общедоступная информация», «сайт в информационно-телекоммуникационной сети «Интернет», «страница сайта в информационно-телекоммуникационной сети «Интернет» используются в значениях, определенных Федеральным законом от 27 июля 2006 года № 149-ФЗ «Об информации, информационных технологиях и о защите информации».</w:t>
      </w:r>
    </w:p>
    <w:p w:rsidR="00636EED" w:rsidRPr="00114004" w:rsidRDefault="00114004" w:rsidP="00636EE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</w:t>
      </w:r>
      <w:r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</w:t>
      </w:r>
      <w:r w:rsidR="00636EED"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1.</w:t>
      </w:r>
      <w:r w:rsidR="00636EED"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  <w:t>ПРЕДСТАВЛЕНИЕ СВЕДЕНИЙ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Обязанность по представлению Сведений возложена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на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: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- граждан, претендующих на замещение должности муниципальной службы, — 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- муниципальных служащих — ежегодно не позднее 1 апреля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случае невозможности по каким-либо причинам представить Сведения специалисту  Администрации сельского поселения Денискино муниципального района, Шенталинский Самарской области в должностной инструкции которого включены  обязанности по ведению кадрового делопроизводства (далее - </w:t>
      </w: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lastRenderedPageBreak/>
        <w:t>кадровую службу Администрации) лично, гражданин, претендующий на замещение должности муниципальной службы, муниципальный служащий должны направить их в Администрацию сельского поселения Денискино муниципального района Шенталинский Самарской области  посредством почтовой связи.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Сведения, направленные через организацию почтовой связи, считаются представленными в срок, если были сданы в организацию почтовой связи до 24 часов 1 апреля.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2.  Сведения представляются гражданами, претендующими на замещение должности муниципальной службы, и муниципальными служащими в кадровую службу Администрации по форме, утвержденной распоряжением Правительства Российской Федерации от 28 декабря 2016 года </w:t>
      </w:r>
      <w:r w:rsidR="00CC000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№ 2867-р. </w:t>
      </w:r>
    </w:p>
    <w:p w:rsidR="00636EED" w:rsidRPr="00114004" w:rsidRDefault="00114004" w:rsidP="00636EE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</w:t>
      </w:r>
      <w:r w:rsid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2.  </w:t>
      </w:r>
      <w:r w:rsidR="00636EED"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ЗАПОЛНЕНИЕ ФОРМЫ ПРЕДСТАВЛЕНИЯ СВЕДЕНИЙ</w:t>
      </w:r>
    </w:p>
    <w:p w:rsidR="00636EED" w:rsidRPr="001B5DD5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1.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Форма может заполняться печатным или рукописным способом.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2. На титульном листе формы в отведенных для заполнения местах указываются:</w:t>
      </w:r>
    </w:p>
    <w:p w:rsidR="00636EED" w:rsidRPr="001B5DD5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1) фамилия, имя и отчество (при наличии) лица, заполняющего форму,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именительном падеже полностью, без сокращений в соответствии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с паспортом;</w:t>
      </w:r>
    </w:p>
    <w:p w:rsidR="00636EED" w:rsidRPr="001B5DD5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636EED" w:rsidRPr="001B5DD5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3) должность, замещаемая муниципальным служащим по состоянию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на дату представления Сведений в соответствии с актом о назначении (трудовым договором (контрактом)), или должность муниципальной службы, на замещение которой претендует гражданин, либо группа должностей муниципальной службы в случае участия гражданина в конкурсе на включение в кадровый резерв Администрации сельского поселения Денискино муниципального района Шенталинский Самарской области;</w:t>
      </w:r>
    </w:p>
    <w:p w:rsidR="00636EED" w:rsidRPr="001B5DD5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4) отчетный период, указанный в пункте 1 раздела 2 настоящего Порядка.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3. Не подлежат представлению муниципальным служащим сведения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об адресах сайтов и (или) страниц сайтов в информационно-телекоммуникационной сети «Интернет»,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 При указании сайта или страницы сайта в форму вносится адрес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информационно-телекоммуникационной сети «Интернет» в соответствии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с тем, как он указан в адресной строке.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 Адреса электронной почты, сервисов мгновенных сообщений (например, ICQ, </w:t>
      </w:r>
      <w:proofErr w:type="spell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WhatsApp</w:t>
      </w:r>
      <w:proofErr w:type="spell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, </w:t>
      </w:r>
      <w:proofErr w:type="spell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Viber</w:t>
      </w:r>
      <w:proofErr w:type="spell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, </w:t>
      </w:r>
      <w:proofErr w:type="spell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Skype</w:t>
      </w:r>
      <w:proofErr w:type="spell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), а также сайтов, связанных с приобретением товаров и услуг, не указываются при заполнении формы.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6. Сайт и (или) страница сайта подлежи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т(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-</w:t>
      </w:r>
      <w:proofErr w:type="spell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ат</w:t>
      </w:r>
      <w:proofErr w:type="spell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) отражению в форме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при соблюдении одновременно следующих условий:</w:t>
      </w:r>
    </w:p>
    <w:p w:rsidR="00636EED" w:rsidRPr="001B5DD5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1) на сайте и (или) странице сайта размещалась общедоступная информация;</w:t>
      </w:r>
    </w:p>
    <w:p w:rsidR="00636EED" w:rsidRPr="001B5DD5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2) на сайте и (или) странице сайта размещались данные, позволяющие идентифицировать личность муниципального служащего или гражданина;</w:t>
      </w:r>
    </w:p>
    <w:p w:rsidR="00636EED" w:rsidRPr="001B5DD5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3) общедоступная информация размещалась на сайте и (или) странице сайта непосредственно муниципальным служащим или гражданином, претендующим на замещение должности муниципальной службы;</w:t>
      </w:r>
    </w:p>
    <w:p w:rsidR="00636EED" w:rsidRPr="001B5DD5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4) указанная информация размещалась на сайте и (или) странице сайта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в течение отчетного периода, указанного в пункте 1 раздела 2 настоящего Порядка.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7. 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К сайтам и (или) страницам сайтов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в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информационно-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телекоммуникационной сети «Интернет», подлежащим включению в форму, относятся персональные страницы сайтов социальных сетей, а также блогов, </w:t>
      </w:r>
      <w:proofErr w:type="spell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микроблогов</w:t>
      </w:r>
      <w:proofErr w:type="spell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, персональные сайты.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8. В случае если в течение календарного года, предшествующего году представления сведений, на персональной странице сайтов социальных сетей, доступ к которым не был ограничен, гражданином, претендующим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на замещение должности муниципальной службы, и муниципальным служащим не размещалась общедоступная информация, позволяющая его идентифицировать, форма представляется с указанием того, что гражданином, претендующим на замещение должности муниципальной службы, и муниципальным служащим общедоступная информация, а также данные, позволяющие его идентифицировать, в соответствующий период не размещались.</w:t>
      </w:r>
    </w:p>
    <w:p w:rsidR="00636EED" w:rsidRPr="00114004" w:rsidRDefault="00114004" w:rsidP="00636EE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</w:t>
      </w:r>
      <w:r w:rsidR="00636EED"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4. ПРОВЕРКА СВЕДЕНИЙ</w:t>
      </w:r>
    </w:p>
    <w:p w:rsidR="00636EED" w:rsidRPr="001B5DD5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</w:t>
      </w:r>
      <w:proofErr w:type="gramStart"/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Глава сельского поселения Денискино муниципального района Шенталинский Самарской области (работодатель) определяет специалиста Администрации сельского поселения Денискино муниципального района Шенталинский Самарской области в должностной инструкции которого включены обязанности по ведению кадрового делопроизводства, уполномоченным на обработку общедоступной информации, размещенной гражданами, претендующими на замещение должности муниципальной службы, и муниципальными служащими в информационно-телекоммуникационной сети «Интернет», а также проверку достоверности и полноты Сведений (далее — уполномоченное</w:t>
      </w:r>
      <w:proofErr w:type="gramEnd"/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лицо). </w:t>
      </w:r>
    </w:p>
    <w:p w:rsidR="00636EED" w:rsidRPr="001B5DD5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2.  По решению Главы сельского поселения Денискино муниципального района Шенталинский Самарской области (работодателя) уполномоченное лицо осуществляет обработку общедоступной информации, размещенной гражданами, претендующими на замещение должности муниципальной службы,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636EED" w:rsidRPr="001B5DD5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3. В случае если гражданин, претендующий на замещение должности муниципальной службы, или муниципальный служащий обнаружили, что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следующие сроки:</w:t>
      </w:r>
    </w:p>
    <w:p w:rsidR="00636EED" w:rsidRPr="001B5DD5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1) муниципальный служащий может представить уточненные Сведения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в течение одного месяца после окончания срока, указанного в пункте 1 раздела 2 настоящего Порядка;</w:t>
      </w:r>
    </w:p>
    <w:p w:rsidR="00636EED" w:rsidRPr="001B5DD5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2) гражданин, претендующий на замещение должности муниципальной службы, может представить уточненные Сведения в течение одного месяца </w:t>
      </w:r>
    </w:p>
    <w:p w:rsidR="00114004" w:rsidRPr="00114004" w:rsidRDefault="00114004" w:rsidP="00636EE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со дня представления Сведений.</w:t>
      </w:r>
    </w:p>
    <w:p w:rsidR="00636EED" w:rsidRPr="00114004" w:rsidRDefault="00114004" w:rsidP="00636EE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</w:t>
      </w:r>
      <w:r w:rsidR="00636EED"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5.</w:t>
      </w:r>
      <w:r w:rsidR="00636EED"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  <w:t>ХРАНЕНИЕ И УНИЧТОЖЕНИЕ СВЕДЕНИЙ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1.  Сведения, представляемые муниципальными служащими,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636EED" w:rsidRPr="001B5DD5" w:rsidRDefault="00636EED" w:rsidP="00114004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2.  Сведения, представляемые гражданами, претендующими на замещение должности муниципальной службы, а также информация о результатах проверки достоверности и полноты этих Сведений после приема их на муниципальную службу приобщаются к формируемым личным делам муниципальных служащих. В случае если гражданин не был принят на муниципальную службу, поданные им Сведения подлежат уничтожению в соответстви</w:t>
      </w:r>
      <w:r w:rsidR="00114004">
        <w:rPr>
          <w:rFonts w:ascii="Times New Roman" w:eastAsia="MS Mincho" w:hAnsi="Times New Roman" w:cs="Times New Roman"/>
          <w:sz w:val="16"/>
          <w:szCs w:val="16"/>
          <w:lang w:eastAsia="ar-SA"/>
        </w:rPr>
        <w:t>и с правилами делопроизводства.</w:t>
      </w:r>
    </w:p>
    <w:p w:rsidR="00636EED" w:rsidRPr="00114004" w:rsidRDefault="00114004" w:rsidP="00114004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6. </w:t>
      </w:r>
      <w:r w:rsidR="00636EED"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ОТВЕТСТВЕННОСТЬ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1. Непредставление гражданином, претендующим на замещение должности муниципальной службы, при поступлении на муниципальную службу либо представление заведомо ложных Сведений являются основанием для отказа в приеме указанного гражданина на муниципальную службу.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2. Непредставление муниципальным служащим либо представление заведомо ложных Сведений являются основанием для увольнения его с муниципальной службы.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3.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В случае непредставления Сведений муниципальным служащим, гражданином, претендующим на замещение должности муниципальной службы, либо обнаружения уполномоченным лицом недостоверности и/или неполноты Сведений, уполномоченное лицо в срок не позднее 3 дней соответственно со дня, когда в соответствии с пунктом 1 раздела 2 настоящего Порядка представление таких Сведений является обязательным, либо обнаружения недостоверности и/или неполноты таких Сведений уведомляет об этом в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письменном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виде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Главу муниципального района Шенталинский Самарской области (работодателя).</w:t>
      </w:r>
    </w:p>
    <w:p w:rsidR="00114004" w:rsidRPr="00CC000A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="00636EED"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4. Уполномоченное лицо, виновное в разглашении Сведений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636EED" w:rsidRPr="00114004" w:rsidRDefault="00CC000A" w:rsidP="00636EE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</w:t>
      </w:r>
      <w:r w:rsidR="00636EED"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="00636EED"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="00636EED"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636EED" w:rsidRPr="00114004" w:rsidRDefault="00636EED" w:rsidP="00636EE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</w:t>
      </w:r>
      <w:r w:rsid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</w:t>
      </w:r>
      <w:r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636EED" w:rsidRPr="00114004" w:rsidRDefault="00636EED" w:rsidP="00636EE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</w:t>
      </w:r>
      <w:r w:rsid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</w:t>
      </w:r>
      <w:r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ПОСТАНОВЛЕНИЕ  от 12.09.2023 г.  №26</w:t>
      </w:r>
    </w:p>
    <w:p w:rsidR="00114004" w:rsidRDefault="00114004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14004" w:rsidRDefault="00636EED" w:rsidP="003844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 создании учебно-консультационных пунктов</w:t>
      </w:r>
      <w:r w:rsidR="0038442E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 гражданской обороне и чрезвычайным ситуациям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lastRenderedPageBreak/>
        <w:t>В соответствии с федеральными законами от 12 февраля 1998 года № 28-ФЗ «О гражданской обороне», от 12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4 сентября 2003 года № 547 «О подготовке населения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 области защиты от чрезвычайных ситуаций природного и техногенного характера», от 2 ноября 2000 года № 841 «Об утверждении Положения об организации обучения населения в области гражданской обороны», Администрация сельского поселения 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</w:t>
      </w:r>
    </w:p>
    <w:p w:rsidR="00636EED" w:rsidRPr="00114004" w:rsidRDefault="00636EED" w:rsidP="00636EE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</w:t>
      </w:r>
      <w:r w:rsidR="00114004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</w:t>
      </w:r>
      <w:r w:rsidRPr="0011400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ПОСТАНОВЛЯЕТ: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Создать в сельском поселении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учебно-консультационный пункт по гражданской обороне и чрезвычайным ситуациям (далее - УКП ГОЧС)  для обучения 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2. Утвердить Положение об учебно-консультационных пунктах по гражданской обороне и чрезвычайным ситуациям на территории  сельского поселения Денискино согласно приложению № 1.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3. Утвердить Перечень учебно-консультационных пунктов по гражданской обороне и чрезвычайным ситуациям на территории  сельского поселения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согласно приложению № 2.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 Опубликовать настоящее постановление в  газете «Вестник поселения Денискино» и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разместить его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на официальном сайте сельского поселения Денискино муниципального района Шенталинский Самарской области в сети «Интернет».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настоящего постановления оставляю за собой.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6. Настоящее постановление вступает в силу со дня его официального опубликования.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Глава сельского поселения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муниципального района Шенталинский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Самарской области                                                   </w:t>
      </w:r>
      <w:r w:rsidR="00501524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</w:t>
      </w:r>
      <w:proofErr w:type="spellStart"/>
      <w:r w:rsidR="00501524">
        <w:rPr>
          <w:rFonts w:ascii="Times New Roman" w:eastAsia="MS Mincho" w:hAnsi="Times New Roman" w:cs="Times New Roman"/>
          <w:sz w:val="16"/>
          <w:szCs w:val="16"/>
          <w:lang w:eastAsia="ar-SA"/>
        </w:rPr>
        <w:t>Р.Э.Халиуллин</w:t>
      </w:r>
      <w:proofErr w:type="spellEnd"/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B5DD5" w:rsidRDefault="00636EED" w:rsidP="0038442E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Приложение № 1</w:t>
      </w:r>
      <w:r w:rsidR="0038442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к постановлению администрации</w:t>
      </w:r>
      <w:r w:rsidR="0038442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сельское поселение Денискино</w:t>
      </w:r>
      <w:r w:rsidR="0038442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муниципального района Шенталинский Самарской  области</w:t>
      </w:r>
      <w:r w:rsidR="0038442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bookmarkStart w:id="0" w:name="_GoBack"/>
      <w:bookmarkEnd w:id="0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от 12.09.2023г. № 26</w:t>
      </w: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ab/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501524" w:rsidRDefault="00636EED" w:rsidP="0050152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50152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ПОЛОЖЕНИЕ</w:t>
      </w:r>
    </w:p>
    <w:p w:rsidR="00636EED" w:rsidRPr="00501524" w:rsidRDefault="00636EED" w:rsidP="0050152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50152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об учебно-консультационных пунктах по гражданской обороне и чрезвычайным ситуациям на территории сельского поселения </w:t>
      </w:r>
      <w:proofErr w:type="gramStart"/>
      <w:r w:rsidRPr="0050152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50152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 района Шенталинский Самарской области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I. Общие положения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1.1. Учебно-консультационные пункты по гражданской обороне и чрезвычайным ситуациям (далее - УКП ГОЧС) предназначены для обучения населения, не занятого в производстве и сфере обслуживания (далее - населения), в области гражданской обороны и действиям в случаях чрезвычайных ситуаций.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1.2. Основная цель УКП ГОЧС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II. Основные задачи УКП ГОЧС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2.1. Организация обучения неработающего населения по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III. Организация работы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3.1. Создание и организация деятельности УКП ГОЧС осуществляется в соответствии с постановлением администрации сельского поселения Денискино  муниципального района Шенталинский Самарской области. УКП ГОЧС должен располагаться в отведенном для него помещении.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сельского поселения Денискино муниципального района Шенталинский Самарской области.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3.3.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чрезвычайных ситуаций.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3.5. Обучение населения осуществляется круглогодично. Наиболее целесообразный срок проведения занятий в группах - с 1 ноября по 31 мая. В другое время проводятся консультации и другие мероприятия.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Для проведения занятий обучаемые формируются в учебные группы из 5-10 человек.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IV. Документы, находящиеся на УКП ГОЧС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4.1. Постановление администрации сельского  поселения Денискино       муниципального района Шенталинский Самарской области «О создании учебно-консультационных пунктов по гражданской обороне и чрезвычайным ситуациям».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4.2. Приказ руководителя учреждения, при котором создан УКП, об организации его работы. 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4.3. График дежурств по УКП его сотрудников и других привлекаемых для этого лиц.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4.4. Распорядок дня работы УКП ГОЧС.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4.5. План работы УКП ГОЧС по обучению неработающего населения (год, месяц).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4.6. Журнал учета проводимых занятий.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4.7. Расписание занятий.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4.8. Журналы персонального учета населения, прошедшего обучение на УКП.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V. Оборудование УКП ГОЧС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5.1. УКП ГОЧС оборудуется в специально отведенном помещении. Помещение УКП ГОЧС должно вмещать не менее 15 человек. В помещении должны быть размещены столы и стулья для организации обучения не менее 15 человек.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5.2. Помещение УКП ГОЧС необходимо оборудовать плакатами: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5.2.1. «Действия населения по сигналу «Внимание всем» и сигналам гражданской обороны в условиях военного времени».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5.2.2. «Виды возможных чрезвычайных ситуаций и способы защиты при их возникновении».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5.2.3. «Порядок и правила проведения эвакуационных мероприятий».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5.2.4. «Правила пользования индивидуальными и коллективными средствами защиты».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5.2.5. «Оказание само- и взаимопомощи при поражениях различного характера».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5.3. Для проведения занятий и организации самостоятельного изучения на УКП ГОЧС должны быть: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lastRenderedPageBreak/>
        <w:t xml:space="preserve">5.3.1. Противогазы для взрослых 5 штук.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5.3.2. Противогазы для детей 5 штук.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5.3.3. Респираторы 15 штук.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5.3.4. Простейшие средства защиты органов дыхания 15 штук.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5.3.5. Бинты, вата, марля и другие материалы для обучения.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5.3.6. Индивидуальные аптечки и индивидуальные противохимические пакеты 15 штук.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5.3.7. Учебная литература, брошюры, памятки по ГОЧС для населения.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VI. Обязанности начальника (организатора, консультанта) УКП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Начальник (организатор, консультант) УКП подчиняется руководителю организации, при которой он создан и руководителю гражданской обороны муниципального образования. Он отвечает за планирование, организацию и ход учебного процесса, состояние учебно-материальной базы.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Он обязан: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- разрабатывать и вести планирующие, учетные и отчетные документы;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- в соответствии с расписанием проводить занятия и консультации;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- осуществлять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ходом самостоятельного обучения людей и оказывать индивидуальную помощь обучаемым;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- проводить инструктаж руководителей занятий и старших групп;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- вести учет подготовки неработающего населения </w:t>
      </w:r>
      <w:proofErr w:type="gramStart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на</w:t>
      </w:r>
      <w:proofErr w:type="gramEnd"/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закрепленной за УКП территорией;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- составлять годовой отчет о выполнении плана работы УКП и представлять его начальнику отдела ГО и ЧС администрации муниципального образования;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- следить за содержанием помещения, соблюдением правил пожарной безопасности; поддерживать постоянное взаимодействие по вопросам обучения с органами управления ГОЧС и курсами ГО. </w:t>
      </w:r>
    </w:p>
    <w:p w:rsidR="00636EED" w:rsidRPr="001B5DD5" w:rsidRDefault="00636EED" w:rsidP="00636EE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sz w:val="16"/>
          <w:szCs w:val="16"/>
          <w:lang w:eastAsia="ar-SA"/>
        </w:rPr>
        <w:t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</w:t>
      </w:r>
      <w:r w:rsidR="00501524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ждения, при котором </w:t>
      </w:r>
      <w:proofErr w:type="gramStart"/>
      <w:r w:rsidR="00501524">
        <w:rPr>
          <w:rFonts w:ascii="Times New Roman" w:eastAsia="MS Mincho" w:hAnsi="Times New Roman" w:cs="Times New Roman"/>
          <w:sz w:val="16"/>
          <w:szCs w:val="16"/>
          <w:lang w:eastAsia="ar-SA"/>
        </w:rPr>
        <w:t>создан</w:t>
      </w:r>
      <w:proofErr w:type="gramEnd"/>
      <w:r w:rsidR="00501524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УКП.</w:t>
      </w:r>
    </w:p>
    <w:p w:rsidR="00636EED" w:rsidRPr="007D33AA" w:rsidRDefault="00CC000A" w:rsidP="00CC000A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C000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 приложениями  к данному  постановлению  можно ознакомиться на официальном Интернет - сайте  Администрации сельского поселения </w:t>
      </w:r>
      <w:proofErr w:type="gramStart"/>
      <w:r w:rsidRPr="00CC000A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CC000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CC000A">
        <w:rPr>
          <w:rFonts w:ascii="Times New Roman" w:eastAsia="MS Mincho" w:hAnsi="Times New Roman" w:cs="Times New Roman"/>
          <w:sz w:val="16"/>
          <w:szCs w:val="16"/>
          <w:lang w:eastAsia="ar-SA"/>
        </w:rPr>
        <w:t>http</w:t>
      </w:r>
      <w:proofErr w:type="spellEnd"/>
      <w:r w:rsidRPr="00CC000A">
        <w:rPr>
          <w:rFonts w:ascii="Times New Roman" w:eastAsia="MS Mincho" w:hAnsi="Times New Roman" w:cs="Times New Roman"/>
          <w:sz w:val="16"/>
          <w:szCs w:val="16"/>
          <w:lang w:eastAsia="ar-SA"/>
        </w:rPr>
        <w:t>//www.deniskino.shental</w:t>
      </w:r>
      <w:r w:rsidR="007D33AA">
        <w:rPr>
          <w:rFonts w:ascii="Times New Roman" w:eastAsia="MS Mincho" w:hAnsi="Times New Roman" w:cs="Times New Roman"/>
          <w:sz w:val="16"/>
          <w:szCs w:val="16"/>
          <w:lang w:val="en-US" w:eastAsia="ar-SA"/>
        </w:rPr>
        <w:t>a</w:t>
      </w:r>
      <w:r w:rsidR="007D33AA" w:rsidRPr="0038442E">
        <w:rPr>
          <w:rFonts w:ascii="Times New Roman" w:eastAsia="MS Mincho" w:hAnsi="Times New Roman" w:cs="Times New Roman"/>
          <w:sz w:val="16"/>
          <w:szCs w:val="16"/>
          <w:lang w:eastAsia="ar-SA"/>
        </w:rPr>
        <w:t>.</w:t>
      </w:r>
      <w:proofErr w:type="spellStart"/>
      <w:r w:rsidR="007D33AA">
        <w:rPr>
          <w:rFonts w:ascii="Times New Roman" w:eastAsia="MS Mincho" w:hAnsi="Times New Roman" w:cs="Times New Roman"/>
          <w:sz w:val="16"/>
          <w:szCs w:val="16"/>
          <w:lang w:val="en-US" w:eastAsia="ar-SA"/>
        </w:rPr>
        <w:t>su</w:t>
      </w:r>
      <w:proofErr w:type="spellEnd"/>
    </w:p>
    <w:p w:rsidR="00636EED" w:rsidRPr="001B5DD5" w:rsidRDefault="00636EED" w:rsidP="00706589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AC7B53" w:rsidRPr="001B5DD5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1B5DD5" w:rsidRDefault="00AC7B53" w:rsidP="00AC7B53">
      <w:pPr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AC7B53"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AC7B53" w:rsidRPr="001B5DD5" w:rsidRDefault="00AC7B53" w:rsidP="00AC7B53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lastRenderedPageBreak/>
        <w:t xml:space="preserve">                                                                                                                         Главный редактор: </w:t>
      </w:r>
      <w:proofErr w:type="spell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Нагуманова</w:t>
      </w:r>
      <w:proofErr w:type="spell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Г.Р.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соучредители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E307CB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Собрание представителей сельского поселения Денискино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издатель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Наш адрес: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446924, Самарская область, Шенталинский район, с. Денискино, ул. Кирова, д. 46А</w:t>
      </w:r>
      <w:proofErr w:type="gramEnd"/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8(846)52-34-1-80, 34-2-99</w:t>
      </w:r>
    </w:p>
    <w:p w:rsidR="00AC7B53" w:rsidRPr="001B5DD5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E307CB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1B5DD5">
        <w:rPr>
          <w:rFonts w:ascii="Times New Roman" w:eastAsia="Lucida Sans Unicode" w:hAnsi="Times New Roman" w:cs="Times New Roman"/>
          <w:bCs/>
          <w:sz w:val="16"/>
          <w:szCs w:val="16"/>
        </w:rPr>
        <w:t>Тираж 500</w:t>
      </w:r>
      <w:r w:rsidRPr="001B5DD5">
        <w:rPr>
          <w:rFonts w:ascii="Times New Roman" w:eastAsia="Lucida Sans Unicode" w:hAnsi="Times New Roman" w:cs="Times New Roman"/>
          <w:sz w:val="16"/>
          <w:szCs w:val="16"/>
        </w:rPr>
        <w:t xml:space="preserve"> экземпляров</w:t>
      </w:r>
    </w:p>
    <w:p w:rsidR="00AC7B53" w:rsidRPr="001B5DD5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Газета распространяется БЕСПЛАТНО</w:t>
      </w:r>
    </w:p>
    <w:p w:rsidR="00AC7B53" w:rsidRPr="001B5DD5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5B7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C7B53" w:rsidRPr="00636EED" w:rsidSect="009F36D1">
          <w:headerReference w:type="even" r:id="rId10"/>
          <w:headerReference w:type="default" r:id="rId11"/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8F5BB7" w:rsidRPr="00636EED" w:rsidRDefault="008F5BB7" w:rsidP="00FA0EA9">
      <w:pPr>
        <w:pBdr>
          <w:left w:val="single" w:sz="4" w:space="4" w:color="auto"/>
        </w:pBdr>
      </w:pPr>
    </w:p>
    <w:sectPr w:rsidR="008F5BB7" w:rsidRPr="00636EED" w:rsidSect="00FA0EA9">
      <w:footnotePr>
        <w:pos w:val="beneathText"/>
      </w:footnotePr>
      <w:type w:val="continuous"/>
      <w:pgSz w:w="11905" w:h="16837"/>
      <w:pgMar w:top="426" w:right="565" w:bottom="0" w:left="851" w:header="283" w:footer="130" w:gutter="0"/>
      <w:cols w:sep="1" w:space="3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C4" w:rsidRDefault="006568C4">
      <w:pPr>
        <w:spacing w:after="0" w:line="240" w:lineRule="auto"/>
      </w:pPr>
      <w:r>
        <w:separator/>
      </w:r>
    </w:p>
  </w:endnote>
  <w:endnote w:type="continuationSeparator" w:id="0">
    <w:p w:rsidR="006568C4" w:rsidRDefault="0065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Default="00FA0EA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442E">
      <w:rPr>
        <w:noProof/>
      </w:rPr>
      <w:t>4</w:t>
    </w:r>
    <w:r>
      <w:fldChar w:fldCharType="end"/>
    </w:r>
  </w:p>
  <w:p w:rsidR="00725117" w:rsidRDefault="006568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C4" w:rsidRDefault="006568C4">
      <w:pPr>
        <w:spacing w:after="0" w:line="240" w:lineRule="auto"/>
      </w:pPr>
      <w:r>
        <w:separator/>
      </w:r>
    </w:p>
  </w:footnote>
  <w:footnote w:type="continuationSeparator" w:id="0">
    <w:p w:rsidR="006568C4" w:rsidRDefault="0065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Default="00FA0EA9" w:rsidP="003067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25117" w:rsidRDefault="006568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Pr="004E3B96" w:rsidRDefault="006568C4" w:rsidP="004E3B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Default="00FA0EA9" w:rsidP="003067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25117" w:rsidRDefault="006568C4">
    <w:pPr>
      <w:pStyle w:val="a3"/>
    </w:pPr>
  </w:p>
  <w:p w:rsidR="00725117" w:rsidRDefault="006568C4"/>
  <w:p w:rsidR="00725117" w:rsidRDefault="006568C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Pr="004E3B96" w:rsidRDefault="006568C4" w:rsidP="004E3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F"/>
    <w:rsid w:val="00002EEF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B7BB5"/>
    <w:rsid w:val="000C1343"/>
    <w:rsid w:val="000C5B7B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1203"/>
    <w:rsid w:val="00107E75"/>
    <w:rsid w:val="0011223E"/>
    <w:rsid w:val="00114004"/>
    <w:rsid w:val="00115EB6"/>
    <w:rsid w:val="001219E9"/>
    <w:rsid w:val="00122E5F"/>
    <w:rsid w:val="001264E5"/>
    <w:rsid w:val="00127EDA"/>
    <w:rsid w:val="001309E0"/>
    <w:rsid w:val="00132291"/>
    <w:rsid w:val="00136026"/>
    <w:rsid w:val="001456C1"/>
    <w:rsid w:val="001473D4"/>
    <w:rsid w:val="00151E7A"/>
    <w:rsid w:val="0015643C"/>
    <w:rsid w:val="001568D8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5FC1"/>
    <w:rsid w:val="001B15F7"/>
    <w:rsid w:val="001B351C"/>
    <w:rsid w:val="001B43B9"/>
    <w:rsid w:val="001B5DD5"/>
    <w:rsid w:val="001B6FBC"/>
    <w:rsid w:val="001B736D"/>
    <w:rsid w:val="001C54DF"/>
    <w:rsid w:val="001D72D8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2275"/>
    <w:rsid w:val="00212749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E01AC"/>
    <w:rsid w:val="002E1CCC"/>
    <w:rsid w:val="002E4907"/>
    <w:rsid w:val="002E7CA5"/>
    <w:rsid w:val="002F0B38"/>
    <w:rsid w:val="002F2433"/>
    <w:rsid w:val="002F33B4"/>
    <w:rsid w:val="002F49FF"/>
    <w:rsid w:val="00302704"/>
    <w:rsid w:val="003056FE"/>
    <w:rsid w:val="00310D26"/>
    <w:rsid w:val="003117A6"/>
    <w:rsid w:val="003140CB"/>
    <w:rsid w:val="00320E0A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8442E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616"/>
    <w:rsid w:val="003E0AFB"/>
    <w:rsid w:val="003E59AA"/>
    <w:rsid w:val="003E59BF"/>
    <w:rsid w:val="003E73E0"/>
    <w:rsid w:val="003E7E6C"/>
    <w:rsid w:val="003F035A"/>
    <w:rsid w:val="00402A78"/>
    <w:rsid w:val="00402C0A"/>
    <w:rsid w:val="00404630"/>
    <w:rsid w:val="00404D54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6553"/>
    <w:rsid w:val="0044077C"/>
    <w:rsid w:val="00440CAF"/>
    <w:rsid w:val="00443E57"/>
    <w:rsid w:val="004457F9"/>
    <w:rsid w:val="00445BDC"/>
    <w:rsid w:val="004522A5"/>
    <w:rsid w:val="00452ADC"/>
    <w:rsid w:val="00460985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E2B51"/>
    <w:rsid w:val="004E5E11"/>
    <w:rsid w:val="004F4B35"/>
    <w:rsid w:val="004F66D4"/>
    <w:rsid w:val="00501524"/>
    <w:rsid w:val="005016FA"/>
    <w:rsid w:val="00505729"/>
    <w:rsid w:val="00512503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B7CD6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625D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36EED"/>
    <w:rsid w:val="0064030D"/>
    <w:rsid w:val="006431D4"/>
    <w:rsid w:val="00646365"/>
    <w:rsid w:val="006526DA"/>
    <w:rsid w:val="00654B61"/>
    <w:rsid w:val="00654C33"/>
    <w:rsid w:val="006568C4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7053"/>
    <w:rsid w:val="006F7F6F"/>
    <w:rsid w:val="007014A2"/>
    <w:rsid w:val="0070269C"/>
    <w:rsid w:val="00702C12"/>
    <w:rsid w:val="00704D25"/>
    <w:rsid w:val="00706589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601B"/>
    <w:rsid w:val="0079725E"/>
    <w:rsid w:val="007A2AFF"/>
    <w:rsid w:val="007B4061"/>
    <w:rsid w:val="007B683F"/>
    <w:rsid w:val="007C21AF"/>
    <w:rsid w:val="007C4A95"/>
    <w:rsid w:val="007C65DD"/>
    <w:rsid w:val="007D01DC"/>
    <w:rsid w:val="007D082A"/>
    <w:rsid w:val="007D1B9E"/>
    <w:rsid w:val="007D33AA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78C4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1705"/>
    <w:rsid w:val="00866DD7"/>
    <w:rsid w:val="00870097"/>
    <w:rsid w:val="0087645B"/>
    <w:rsid w:val="00880C2A"/>
    <w:rsid w:val="00881DA5"/>
    <w:rsid w:val="00882FA6"/>
    <w:rsid w:val="00885136"/>
    <w:rsid w:val="0088583C"/>
    <w:rsid w:val="00887559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2EF7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78F"/>
    <w:rsid w:val="00A87807"/>
    <w:rsid w:val="00A95072"/>
    <w:rsid w:val="00AA1482"/>
    <w:rsid w:val="00AA2454"/>
    <w:rsid w:val="00AB1801"/>
    <w:rsid w:val="00AB2126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C7B53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2C4D"/>
    <w:rsid w:val="00C67AFB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000A"/>
    <w:rsid w:val="00CC0A26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6E63"/>
    <w:rsid w:val="00D17711"/>
    <w:rsid w:val="00D2073D"/>
    <w:rsid w:val="00D23738"/>
    <w:rsid w:val="00D2398F"/>
    <w:rsid w:val="00D315FE"/>
    <w:rsid w:val="00D32547"/>
    <w:rsid w:val="00D3792A"/>
    <w:rsid w:val="00D41A25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2BFD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4E3A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1EBF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1C4B"/>
    <w:rsid w:val="00E72535"/>
    <w:rsid w:val="00E77A89"/>
    <w:rsid w:val="00E808FC"/>
    <w:rsid w:val="00E82148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2573"/>
    <w:rsid w:val="00F85703"/>
    <w:rsid w:val="00F8571F"/>
    <w:rsid w:val="00F90539"/>
    <w:rsid w:val="00F91715"/>
    <w:rsid w:val="00F94A2A"/>
    <w:rsid w:val="00FA0EA9"/>
    <w:rsid w:val="00FA6B99"/>
    <w:rsid w:val="00FB28D8"/>
    <w:rsid w:val="00FB5828"/>
    <w:rsid w:val="00FB5A4C"/>
    <w:rsid w:val="00FB5F39"/>
    <w:rsid w:val="00FB76B2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2023-09-19T06:53:00Z</cp:lastPrinted>
  <dcterms:created xsi:type="dcterms:W3CDTF">2023-08-21T07:35:00Z</dcterms:created>
  <dcterms:modified xsi:type="dcterms:W3CDTF">2023-12-01T10:53:00Z</dcterms:modified>
</cp:coreProperties>
</file>