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501983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7B7A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№20 от 30.10.2023 г.(000314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887790" w:rsidRPr="00887790" w:rsidRDefault="00887790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>Собрание представителей  сельского поселения Денискино муниципального района Шенталинский</w:t>
      </w:r>
    </w:p>
    <w:p w:rsidR="00887790" w:rsidRPr="00887790" w:rsidRDefault="00887790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149 от 19.10.2023г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>О внесении изменений в решение Собрания представителей сельского поселения Денискино муниципального района Шенталинский Самарской области от 10.12.2021  г. № 68 «Об утверждении положения о  земельном  налоге на территории сельского поселения Денискино муниципального района Шенталинский Самарской области»</w:t>
      </w:r>
    </w:p>
    <w:p w:rsidR="00887790" w:rsidRPr="00887790" w:rsidRDefault="00887790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Денискино мун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</w:t>
      </w: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Собрание представителей сельского поселения Денискино муниципального района Шенталинский Самарской области, 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1.Внести в Решение Собрания представителей сельского поселения Денискино муниципального района Шенталинский Самарской области от 10.12.2021 № 68 «Об утверждении положения о земельном налоге на территории сельского поселения Денискино муниципального района  Шенталинский Самарской области» (далее – Решение) следующие изменения: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>В приложении к Решению, Положение о земельном налоге на территории сельского поселения Денискино муниципального района Шенталинский Самарской области, в разделе 4. НАЛОГОВЫЕ ЛЬГОТЫ, п. 4.3.1. изложить в новой редакции: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>«4.3.1. муниципальные казенные учреждения, бюджетные автономные учреждения, органы местного самоуправления, учредителем которых является муниципальное образование сельское поселение Денискино муниципального района Шенталинский Самарской области».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2.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3. Настоящее решение вступает в силу со дня его официального опубликования.</w:t>
      </w: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 Шенталинский Самарской области                                                                         </w:t>
      </w:r>
      <w:proofErr w:type="spellStart"/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887790" w:rsidRPr="00887790" w:rsidRDefault="00887790" w:rsidP="0088779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Председатель Собрания представителей</w:t>
      </w:r>
    </w:p>
    <w:p w:rsidR="00887790" w:rsidRPr="00887790" w:rsidRDefault="00887790" w:rsidP="00887790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сельского поселения </w:t>
      </w:r>
      <w:proofErr w:type="gramStart"/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 Самарской области                   </w:t>
      </w:r>
      <w:proofErr w:type="spellStart"/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А.А.Абзалов</w:t>
      </w:r>
      <w:proofErr w:type="spellEnd"/>
      <w:r w:rsidRPr="00887790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                                          </w:t>
      </w:r>
    </w:p>
    <w:p w:rsidR="00887790" w:rsidRDefault="00636EED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</w:t>
      </w:r>
    </w:p>
    <w:p w:rsidR="005B7CD6" w:rsidRPr="001B5DD5" w:rsidRDefault="005B7CD6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5B7CD6" w:rsidRPr="001B5DD5" w:rsidRDefault="005B7CD6" w:rsidP="008877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5B7CD6" w:rsidRDefault="005B7CD6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</w:t>
      </w:r>
      <w:r w:rsidR="001456C1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</w:t>
      </w: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</w:t>
      </w:r>
      <w:r w:rsid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23.10.2023 г.  №29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утверждении отчета об исполнении бюджета сельского поселения </w:t>
      </w:r>
      <w:proofErr w:type="gramStart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за 9 месяцев  2023 года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соответствии с пунктом 5 статьи 264.2 Бюджетного кодекса Российской Федерации, Администрация сельского поселения </w:t>
      </w: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Pr="00D27C3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: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Утвердить отчет об исполнении бюджета сельского поселения </w:t>
      </w: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за  9 месяцев  2023 года.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Отчет об исполнении бюджета сельского поселения Денискино муниципального района Шенталинский Самарской области за 9 месяцев  2023 года направить в Собрание представителей сельского поселения Денискино муниципального района Шенталинский Самарской области для сведения.</w:t>
      </w:r>
      <w:proofErr w:type="gramEnd"/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3.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Настоящее постановление опубликовать в газете «Вестник поселения Денискино».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4.</w:t>
      </w: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Главы поселения                                           </w:t>
      </w:r>
      <w:proofErr w:type="spellStart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001C82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</w:t>
      </w:r>
    </w:p>
    <w:p w:rsidR="007B7AD6" w:rsidRDefault="00001C82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</w:t>
      </w:r>
      <w:r w:rsidR="007B7AD6"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</w:t>
      </w:r>
      <w:r w:rsid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АНОВЛЕНИЕ  от 23.10.2023 г.  №30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основных направлениях бюджетной и налоговой политики сельского поселения </w:t>
      </w:r>
      <w:proofErr w:type="gramStart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на 2024 год и на плановый период 2025 и 2026 годов</w:t>
      </w:r>
    </w:p>
    <w:p w:rsidR="007B7AD6" w:rsidRPr="00001C82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соответствии с Бюджетным Кодексом Российской Федерации и Положением «О бюджетном устройстве и бюджетном процессе в сельском поселении </w:t>
      </w:r>
      <w:proofErr w:type="gramStart"/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», Администрация сельского поселения Денискино муниципального района Шенталинский Самарской области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Утвердить Основные направления бюджетной и налоговой политики сельского поселения Денискино муниципального района Шенталинский Самарской области на 2024 год и на плановый период 2025 и 2026 годов (Приложение).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Настоящее постановление опубликовать в газете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«Вестник поселения Денискино».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</w:t>
      </w: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района Шенталинский 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Самарской области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Р.Э. </w:t>
      </w:r>
      <w:proofErr w:type="spellStart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Халиуллин</w:t>
      </w:r>
      <w:proofErr w:type="spellEnd"/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7B7AD6" w:rsidRPr="00001C82" w:rsidRDefault="007B7AD6" w:rsidP="00D27C38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Приложение</w:t>
      </w:r>
      <w:r w:rsidR="00D27C3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к постановлению Администрации</w:t>
      </w:r>
    </w:p>
    <w:p w:rsidR="007B7AD6" w:rsidRPr="00001C82" w:rsidRDefault="007B7AD6" w:rsidP="00D27C38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сельског</w:t>
      </w:r>
      <w:r w:rsidR="00D27C3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 поселения </w:t>
      </w:r>
      <w:proofErr w:type="gramStart"/>
      <w:r w:rsidR="00D27C3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D27C3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муниципального района Шенталинский</w:t>
      </w:r>
    </w:p>
    <w:p w:rsidR="007B7AD6" w:rsidRPr="00001C82" w:rsidRDefault="00D27C38" w:rsidP="00D27C38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</w:t>
      </w:r>
      <w:r w:rsidR="007B7AD6" w:rsidRPr="00001C82">
        <w:rPr>
          <w:rFonts w:ascii="Times New Roman" w:eastAsia="MS Mincho" w:hAnsi="Times New Roman" w:cs="Times New Roman"/>
          <w:sz w:val="16"/>
          <w:szCs w:val="16"/>
          <w:lang w:eastAsia="ar-SA"/>
        </w:rPr>
        <w:t>от  23.10.2023 года №30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Основные направления бюджетной и налоговой политики сельского поселения </w:t>
      </w:r>
      <w:proofErr w:type="gramStart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B7A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на 2024 год и на плановый период 2025 и 2026 годов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Основные направления бюджетной и налоговой политики сельского поселения Денискино муниципального района Шенталинский Самарской области на 2024 год и на плановый период 2025 и 2026 годов сформированы в соответствии с требованиями статьи 172 Бюджетного кодекса Российской Федерации, Положения «О бюджетном устройстве и бюджетном процессе в сельском поселении Денискино», утвержденного решением Собрания представителей сельского поселения Денискино муниципального района Шенталинский Самарской области от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03.08.2015 г. №190.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Цели и задачи бюджетной и налоговой политики на 2024 год и на плановый период 2025 и 2026 годов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Бюджетная и налоговая политика на 2024 год и на плановый период 2025 и 2026 годов ориентирована на продолжение адаптации бюджета сельского поселения Денискино муниципального района Шенталинский Самарской области (далее – бюджет поселения) и бюджетного процесса к изменившимся условиям, с учетом преемственности базовых целей и задач, поставленных в основных направлениях бюджетной и налоговой политики на 2023 год.</w:t>
      </w:r>
      <w:proofErr w:type="gramEnd"/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Главными целями бюджетной и налоговой политики на 2024 год и на плановый период 2025 и 2026 годов являются обеспечение социальной и экономической стабильности, сбалансированности и устойчивости бюджета поселения. 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Исходя из поставленных целей, необходимо обеспечить решение следующих основных задач: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поддержание достигнутого уровня жизни населения и сохранение социальной стабильности;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осуществление бюджетного планирования исходя из консервативной оценки доходного потенциала;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обеспечение </w:t>
      </w:r>
      <w:proofErr w:type="gramStart"/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сохранения достигнутого уровня объема доходной части бюджета поселения</w:t>
      </w:r>
      <w:proofErr w:type="gramEnd"/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новых экономических условиях в целях обеспечения стабильного исполнения расходной части бюджета поселения;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обеспечение </w:t>
      </w:r>
      <w:proofErr w:type="gramStart"/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сдерживания роста расходов бюджета поселения</w:t>
      </w:r>
      <w:proofErr w:type="gramEnd"/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путем оптимизации расходных обязательств и повышения эффективности использования финансовых ресурсов;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введение четких правил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обеспечение нацеленности бюджетной системы на достижение конкретных результатов для исключения финансирования только за сам факт существования учреждения, вне зависимости от результатов его работы.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Ключевая особенность бюджета поселения на 2024 год и на плановый период 2025 и 2026 годов состоит в том, что он должен обеспечить безусловное исполнение действующих расходных обязательств.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7B7AD6" w:rsidRPr="0043630B" w:rsidRDefault="0043630B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2.</w:t>
      </w:r>
      <w:r w:rsidR="007B7AD6"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Основные направления бюджетной и налоговой политики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Бюджетная и налоговая политика на 2024 год и на плановый период 2025 и 2026 годов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 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Первостепенная задача: продолжение активной работы по мобилизации в бюджет платежей по местным налогам и другим доходным источникам.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повышение эффективности управления муниципальной собственностью и ее более рациональное использование;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повышение качества администрирования налоговых и неналоговых доходов бюджета поселения;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взаимодействие с учреждениями и предприятиями, функционирующими на территории поселения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B7AD6" w:rsidRPr="007B7AD6" w:rsidRDefault="0043630B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-</w:t>
      </w:r>
      <w:r w:rsidR="007B7AD6"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7B7AD6" w:rsidRPr="0043630B" w:rsidRDefault="0043630B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3.</w:t>
      </w:r>
      <w:r w:rsidR="007B7AD6"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Основные направления бюджетной политики на 2024 год и на плановый период 2025 и 2026 годов в области расходов бюджета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В отношении расходов бюджета поселения бюджетная политика на 2024 год и на плановый период 2026 и 2026 годов скорректирована, исходя из сложившейся экономической ситуации, и будет направлена на продолжение оптимизации и повышения эффективности расходов бюджета поселения.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Главной задачей при формировании бюджета поселения на 2024 год и на плановый период 2025 и 2026 годов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1. Минимизация бюджетных рисков, режим экономии средств бюджета поселения.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При этом приоритетами в расходовании средств бюджета на 2024 год и на плановый период 2025 и 2026 годов становятся: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- обеспечение своевременности и полноты выплаты заработной платы работникам бюджетной сферы;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- концентрация ресурсов на решение вопросов, связанных с обеспечением жизнедеятельности объектов социальной и коммунальной инфраструктуры поселения.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2. Обеспечение режима экономного и рационального использования средств бюджета поселения.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целях обеспечения сбалансированности расходных обязательств с доходными возможностями бюджета поселения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повышения эффективности использования средств бюджета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поселения, а также за счет концентрации бюджетных ресурсов на решении вопросов местного значения. 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В связи, с чем необходимо в короткий срок провести инвентаризацию расходных обязательств бюджета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3. Повышение качества оказания муниципальных услуг (выполнения работ).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Одновременно следует продолжить активную работу по стандартизации и регламентации муниципальных услуг, исполнению нормативов финансовых затрат.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Следует также создавать стимулы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энергоэффективности</w:t>
      </w:r>
      <w:proofErr w:type="spell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зданиях муниципальных учреждений и предприятий.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4. Повышение эффективности использования ресурсов при закупках товаров и услуг для муниципальных нужд.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5. Совершенствование управления исполнением бюджета поселения.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Управление исполнением бюджета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целях </w:t>
      </w: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обеспечения ритмичности исполнения бюджета поселения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7B7AD6" w:rsidRP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В частности, главный распорядитель средств бюджета поселения и получатели бюджетных сре</w:t>
      </w:r>
      <w:proofErr w:type="gramStart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дств пр</w:t>
      </w:r>
      <w:proofErr w:type="gramEnd"/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поселения. Необходимо более ответственно подходить к принятию бюджетных обязательств.</w:t>
      </w: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</w:p>
    <w:p w:rsidR="007B7AD6" w:rsidRDefault="007B7AD6" w:rsidP="007B7A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B7AD6">
        <w:rPr>
          <w:rFonts w:ascii="Times New Roman" w:eastAsia="MS Mincho" w:hAnsi="Times New Roman" w:cs="Times New Roman"/>
          <w:sz w:val="16"/>
          <w:szCs w:val="16"/>
          <w:lang w:eastAsia="ar-SA"/>
        </w:rPr>
        <w:t>Реализация положений Основных направлений бюджетной и налоговой политики на 2024 год и на плановый период 2025 и 2026 годов позволит обеспечить устойчивость и сбалансированность бюджета и исполнить все намеченные обязательства перед жителями поселения.</w:t>
      </w:r>
    </w:p>
    <w:p w:rsidR="00001C82" w:rsidRDefault="0043630B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</w:t>
      </w:r>
    </w:p>
    <w:p w:rsidR="0043630B" w:rsidRDefault="00001C82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</w:t>
      </w:r>
      <w:r w:rsidR="0043630B"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23.10.2023 г.  №31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 xml:space="preserve">Об итогах социально-экономического развития сельского поселения </w:t>
      </w:r>
      <w:proofErr w:type="gramStart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за 9 месяцев 2023 года и ожидаемых итогах развития за 2023 год, прогнозе социально-экономического развития сельского поселения Денискино муниципального района Шенталинский Самарской области на 2024 год и плановый период 2025 и 2026 годов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Денискино муниципального района Шенталинский Самарской области, Администрация сельского поселения Денискино муниципального района Шенталинский Самарской области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</w:t>
      </w: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1. Утвердить итоги социально-экономического развития сельского поселения Денискино муниципального района Шенталинский Самарской области за 9 месяцев 2023 года и ожидаемых итогах развития за 2023 год, прогнозе социально-экономического развития сельского поселения Денискино муниципального района Шенталинский Самарской области на 2024 год и плановый период 2025 и 2026 годов (Приложение).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2. Настоящее постановление опубликовать в газете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«Вестник поселения Денискино».</w:t>
      </w:r>
    </w:p>
    <w:p w:rsidR="00D27C38" w:rsidRDefault="00D27C38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Глава  сельского поселен</w:t>
      </w:r>
      <w:r w:rsidR="00D27C3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ия </w:t>
      </w:r>
      <w:proofErr w:type="gramStart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</w:t>
      </w:r>
    </w:p>
    <w:p w:rsid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района Шенталинский</w:t>
      </w:r>
      <w:r w:rsidR="00001C82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Самарской области                                                              Р.Э. </w:t>
      </w:r>
      <w:proofErr w:type="spellStart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Халиуллин</w:t>
      </w:r>
      <w:proofErr w:type="spellEnd"/>
    </w:p>
    <w:p w:rsidR="00D27C38" w:rsidRPr="0043630B" w:rsidRDefault="00D27C38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43630B" w:rsidRPr="0043630B" w:rsidRDefault="0043630B" w:rsidP="00D27C38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Приложение</w:t>
      </w:r>
      <w:r w:rsidR="00D27C3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к постановлению Администрации сельского поселения Денискино</w:t>
      </w:r>
    </w:p>
    <w:p w:rsidR="0043630B" w:rsidRPr="0043630B" w:rsidRDefault="0043630B" w:rsidP="00D27C38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</w:t>
      </w:r>
      <w:r w:rsidR="00D27C3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иципального района Шенталинский </w:t>
      </w: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</w:t>
      </w:r>
      <w:r w:rsidR="00D27C3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й области  </w:t>
      </w: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23.10.2023 года №31</w:t>
      </w:r>
    </w:p>
    <w:p w:rsidR="0043630B" w:rsidRPr="0043630B" w:rsidRDefault="0043630B" w:rsidP="0043630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Итоги социально-экономического развития сельского поселения </w:t>
      </w:r>
      <w:proofErr w:type="gramStart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за 9 месяцев 2023 года и ожидаемых итогах развития за 2023 год, прогнозе социально-экономического развития сельского поселения Денискино муниципального района Шенталинский Самарской области на 2024 год и плановый период 2025 и 2026 годов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Сельское поселение Денискино (далее – поселение) образовано и наделено статусом сельского поселения в соответствии с Законом Самарской области от 25 февраля 2005 года №52-ГД. Поселение является муниципальным образованием в составе муниципального района Шенталинский, граничит с сельскими поселениями Шентала,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Туарма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Четырла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Каменка. Связь с районным центром осуществляется по асфальтированной дороге местного значения IV категории «Шентала-Клявлино». По юго-западной границе поселения проходит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неэлектрофицированная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федеральная железная дорога магистрального типа. В границах поселения расположены 2 населенных пункта: село Денискино и железнодорожный разъезд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Баландаево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с административным центром в селе Денискино.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Численность населения, зарегистрированного по месту жительства, на текущую дату составляет 963 человека.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Среднесписочная численность работников, занятых в предприятиях, организациях и учреждениях, функционирующих на территории поселения в 2023 году, остается на уровне показателей прошлых лет. В поселении действуют офис врача общей практики и отделение ЦСО. Функционирует средняя общеобразовательная школа, численность учащихся в которой на начало 2023-2024 учебного года составляет 57 детей. 14 детей дошкольного возраста посещают структурное подразделение школы - детский сад «Чулпан».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МУП «ЖКХ – Денискино» осуществляет содержание и эксплуатацию водозаборных сооружений и водопроводных сетей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с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. Денискино, переданных предприятию в хозяйственное ведение. На территории поселения развернуты современные сети телефонной связи и передачи данных. Обеспечен выход в сеть Интернет,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теле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и радиовещание. Отделением почтовой связи 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Челно-Вершинского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почтамта осуществляется прием коммунальных платежей, предоставляются услуги почтовой связи и страхования, а также услуги 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Почтабанка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. Операционной кассой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Самарского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ОСБ 6991/0456 - банковские услуги населению. Работает один магазин, реализующий продукты питания и товары повседневного спроса. В селе созданы благоприятные условия для организации досуга, а также занятия физической культурой и спортом. Двери просторного Дома культуры и спортивного зала при нем, а также сельской библиотеки всегда открыты для жителей поселения. Функционирует  универсальная спортивная площадка, построенная в 2014 году, парк отдыха с.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, детские игровые площадки, а также зона отдыха и спортивная площадка.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По прогнозам среднесписочная численность работников, занятых в предприятиях, организациях и учреждениях, функционирующих на территории поселения, в 2024 году останется на уровне текущего года.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В связи с отсутствием крупного товарного производства и сезонным характером работы в поселении остается проблема в сфере занятости населения. Среднемесячная численность безработных граждан, состоящих на учете в Центре занятости, в 2023 году составляет 2 человека. В рамках реализации мероприятий по организации трудоустройства несовершеннолетних граждан на временные рабочие места в летнее время были трудоустроены 5 подростков в возрасте от 14 до 18 лет. Также в рамках реализации мероприятий по снижению напряженности на рынке труда были составлены договора  по организации оплачиваемых общественных работ и с гражданами, находящимися в трудной жизненной ситуации.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Основным источником доходов населения в 2023 году остаётся реализация продукции, произведенной в личном подсобном хозяйстве, оплата труда, а также социальные выплаты в виде различных пенсий и пособий. Денежные доходы населения по прогнозу на 2023 год имеют тенденцию к росту, прежде всего, за счет доходов от занятости.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В поселении проводится работа по развитию малого предпринимательства. Сегодня именно малый бизнес в преддверии возможных осложнений на рынке труда может быстро создать новые рабочие места.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прогнозируемом периоде развитию малого предпринимательства в поселении будет способствовать реализация мероприятий по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самозанятости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. Приоритетными направлениями развития предпринимательства в поселении будут являться: производство сельхозпродукции и предоставление бытовых услуг.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На территории поселения насчитывается 376 личных подсобных хозяйств. Крупных промышленных предприятий нет. Ведущей отраслью экономики поселения является сельское хозяйство.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Продолжается поступательное развитие сельскохозяйственного производства, представителями которого являются ООО Компания «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Био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-Тон», «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Карабикулово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», специализирующиеся на выращивании зерновых культур.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В условиях положительных тенденций, наметившихся в развитии экономики поселения, особую значимость приобретает эффективное включение ресурса малого бизнеса в ускорение экономического роста поселения. Краткий анализ свидетельствует о достаточном потенциале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Инвестиций в основной капитал  за  9 месяцев  2023 года не произведено.  В результате вынужденной и неизбежной антикризисной меры -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секвестирования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бюджетов всех уровней, в 2023 году были сокращены расходы, не отнесенные к приоритетным направлениям и расходы капитального характера.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Основная доходная часть сельского бюджета состоит из налоговых и неналоговых поступлений данных предприятий и организаций.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За 9 месяцев отчетного года в бюджет сельского поселения поступило всего доходов 16 031,9 тыс.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руб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из них доля собственных налоговых и неналоговых поступлений  составила 7,8% от общей суммы дохода. Безвозмездные поступления составляют 92,2%. Так как в бюджете сельского поселения доля межбюджетных трансфертов из бюджетов субъектов  Российской федерации, за исключение субвенций, и налоговых доходов по дополнительным нормативам отчислений в течение двух из последних отчетных финансовых лет  не превышала 70 процентов объема собственных доходов  бюджета, сельское поселение относится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к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второй группе риска и подписывает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Тема бюджета очень подробно и часто обсуждается в течение года на Собрании представителей.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2023 году произведена работа по увеличению налогооблагаемой базы и  собираемости налога на землю физических лиц, налога на имущество. Результаты проведенных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мероприятий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возможно оценить лишь в 4 квартале 2023г., т. к. в связи с установлением сроков уплаты налогов до 1 декабря 2023г., основная масса налоговых поступлений ожидается в октябре-ноябре 2023г.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За 9 месяцев 2023 года в бюджет сельского поселения поступило земельного налога в сумме 130,9 тыс. руб., за аналогичный период 2022 года данного вида налога было мобилизовано в сумме 202,9 тыс. руб., 2021г. – 71,0 тыс. руб. Положительная динамика увеличения поступления земельного налога в 2022 году явилась результатом проведения большой системной работы администрации района, сельского поселения, налоговой службы, отдела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Роснедвижимости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Население проявило большую активность в оформлении собственности на объекты недвижимости. Снижение собираемости налога в 2023 году связано с нововведением в ИФНС единого налогового счета: теперь  распределение налогов происходит по иерархической лестнице – сначала федеральные налоги, затем местные.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 xml:space="preserve">Значительной проблемой является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высокая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дотационность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бюджета поселения. С целью уменьшения доли </w:t>
      </w:r>
      <w:proofErr w:type="spell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дотационности</w:t>
      </w:r>
      <w:proofErr w:type="spell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продолжается работа по увеличению налогооблагаемой базы и собираемости налога на землю физических лиц, налога на имущество. Совместно с Межрайонной ИФНС России №14 по Самарской области проводится работа по выявлению и исправлению ошибок в базе налогового органа. Продолжается работа по выдаче справок, выписок, необходимых для оформления права собственности на объекты недвижимости. В соответствии с прогнозом в 2024 году финансовое состояние поселения останется на уровне текущего года.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Основной социальной проблемой является нестабильная демографическая ситуация - смертность превышает рождаемость. Число </w:t>
      </w:r>
      <w:proofErr w:type="gramStart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умерших</w:t>
      </w:r>
      <w:proofErr w:type="gramEnd"/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поселении превышает число родившихся в 4 раза. Настораживает продолжающийся процесс старения населения. Доля населения пенсионного возраста на текущую дату составляет 35%.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Низкая привлекательность условий и характера сельского уклада жизни приводит к чрезвычайно острой проблеме – оттоку молодого поколения из села.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На уровне рождаемости отражается влияние рыночной экономики, а также нового типа репродуктивного поведения, при котором главным определяющим фактором стало внутрисемейное регулирование деторождения (1-2 ребенка в семье). </w:t>
      </w:r>
    </w:p>
    <w:p w:rsidR="0043630B" w:rsidRP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Миграционные процессы оказывают влияние на улучшение демографической ситуации и частично компенсируют естественные потери населения. </w:t>
      </w:r>
    </w:p>
    <w:p w:rsidR="0043630B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3630B">
        <w:rPr>
          <w:rFonts w:ascii="Times New Roman" w:eastAsia="MS Mincho" w:hAnsi="Times New Roman" w:cs="Times New Roman"/>
          <w:sz w:val="16"/>
          <w:szCs w:val="16"/>
          <w:lang w:eastAsia="ar-SA"/>
        </w:rPr>
        <w:t>Сложившаяся в поселении нестабильная демографическая ситуация и наметившаяся тенденция оттока молодежи адекватно отражают существующие проблемы. Очевидно, что социальная стабильность и экономический рост в поселении в настоящее время и ближайший период могут быть обеспечены только с помощью продуманной целенаправленной социально-экономической политики. Для этого в программе социально-экономического развития поселения необходимо закрепить приоритеты социальной, финансовой, инвестиционной, экономической политики, определить последовательность и сроки решения накопившихся проблем.</w:t>
      </w:r>
    </w:p>
    <w:p w:rsidR="00001C82" w:rsidRDefault="0043630B" w:rsidP="0043630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</w:t>
      </w:r>
    </w:p>
    <w:p w:rsidR="0043630B" w:rsidRDefault="00001C82" w:rsidP="0043630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</w:t>
      </w:r>
      <w:r w:rsidR="0043630B"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23.10.2023 г.  №32</w:t>
      </w:r>
    </w:p>
    <w:p w:rsidR="0041227B" w:rsidRDefault="0043630B" w:rsidP="0041227B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Pr="0041227B">
        <w:rPr>
          <w:rFonts w:ascii="Times New Roman" w:hAnsi="Times New Roman" w:cs="Times New Roman"/>
          <w:b/>
          <w:sz w:val="16"/>
          <w:szCs w:val="16"/>
        </w:rPr>
        <w:t xml:space="preserve">Об утверждении   среднесрочного  финансового плана   сельского поселения </w:t>
      </w:r>
      <w:proofErr w:type="gramStart"/>
      <w:r w:rsidRPr="0041227B">
        <w:rPr>
          <w:rFonts w:ascii="Times New Roman" w:hAnsi="Times New Roman" w:cs="Times New Roman"/>
          <w:b/>
          <w:sz w:val="16"/>
          <w:szCs w:val="16"/>
        </w:rPr>
        <w:t>Денискино</w:t>
      </w:r>
      <w:proofErr w:type="gramEnd"/>
      <w:r w:rsidRPr="0041227B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Шенталинский    Самарской области на 2024-2026 годы</w:t>
      </w:r>
    </w:p>
    <w:p w:rsidR="0043630B" w:rsidRPr="0041227B" w:rsidRDefault="0041227B" w:rsidP="0041227B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3630B" w:rsidRPr="0041227B">
        <w:rPr>
          <w:rFonts w:ascii="Times New Roman" w:hAnsi="Times New Roman" w:cs="Times New Roman"/>
          <w:sz w:val="16"/>
          <w:szCs w:val="16"/>
        </w:rPr>
        <w:t xml:space="preserve">В соответствии с положением о бюджетном процессе в сельском поселении </w:t>
      </w:r>
      <w:proofErr w:type="gramStart"/>
      <w:r w:rsidR="0043630B" w:rsidRPr="0041227B">
        <w:rPr>
          <w:rFonts w:ascii="Times New Roman" w:hAnsi="Times New Roman" w:cs="Times New Roman"/>
          <w:sz w:val="16"/>
          <w:szCs w:val="16"/>
        </w:rPr>
        <w:t>Денискино</w:t>
      </w:r>
      <w:proofErr w:type="gramEnd"/>
      <w:r w:rsidR="0043630B" w:rsidRPr="0041227B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="0043630B" w:rsidRPr="0041227B">
        <w:rPr>
          <w:rFonts w:ascii="Times New Roman" w:hAnsi="Times New Roman" w:cs="Times New Roman"/>
          <w:sz w:val="16"/>
          <w:szCs w:val="16"/>
        </w:rPr>
        <w:t>Шенталинского</w:t>
      </w:r>
      <w:proofErr w:type="spellEnd"/>
      <w:r w:rsidR="0043630B" w:rsidRPr="0041227B">
        <w:rPr>
          <w:rFonts w:ascii="Times New Roman" w:hAnsi="Times New Roman" w:cs="Times New Roman"/>
          <w:sz w:val="16"/>
          <w:szCs w:val="16"/>
        </w:rPr>
        <w:t xml:space="preserve"> района Самарской области, Администрация сельского поселения Денискино муниципального района Шенталинский самарской области</w:t>
      </w:r>
    </w:p>
    <w:p w:rsidR="00001C82" w:rsidRPr="0041227B" w:rsidRDefault="0043630B" w:rsidP="0041227B">
      <w:pPr>
        <w:jc w:val="both"/>
        <w:rPr>
          <w:rFonts w:ascii="Times New Roman" w:hAnsi="Times New Roman" w:cs="Times New Roman"/>
          <w:sz w:val="16"/>
          <w:szCs w:val="16"/>
        </w:rPr>
      </w:pPr>
      <w:r w:rsidRPr="004122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41227B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464AA1" w:rsidRPr="0041227B" w:rsidRDefault="0043630B" w:rsidP="0041227B">
      <w:pPr>
        <w:jc w:val="both"/>
        <w:rPr>
          <w:rFonts w:ascii="Times New Roman" w:hAnsi="Times New Roman" w:cs="Times New Roman"/>
          <w:sz w:val="16"/>
          <w:szCs w:val="16"/>
        </w:rPr>
      </w:pPr>
      <w:r w:rsidRPr="0041227B">
        <w:rPr>
          <w:rFonts w:ascii="Times New Roman" w:hAnsi="Times New Roman" w:cs="Times New Roman"/>
          <w:sz w:val="16"/>
          <w:szCs w:val="16"/>
        </w:rPr>
        <w:t>1. Утвердить среднесрочный финансовый план сельского поселения Денискино муниципального района Шенталинский Самарской области на 2024-2026 годы (приложение №1).</w:t>
      </w:r>
    </w:p>
    <w:p w:rsidR="0043630B" w:rsidRPr="0041227B" w:rsidRDefault="0043630B" w:rsidP="0041227B">
      <w:pPr>
        <w:jc w:val="both"/>
        <w:rPr>
          <w:rFonts w:ascii="Times New Roman" w:hAnsi="Times New Roman" w:cs="Times New Roman"/>
          <w:sz w:val="16"/>
          <w:szCs w:val="16"/>
        </w:rPr>
      </w:pPr>
      <w:r w:rsidRPr="0041227B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41227B">
        <w:rPr>
          <w:rFonts w:ascii="Times New Roman" w:hAnsi="Times New Roman" w:cs="Times New Roman"/>
          <w:sz w:val="16"/>
          <w:szCs w:val="16"/>
        </w:rPr>
        <w:t>Представить среднесрочный финансовый план сельского поселения Денискино на 2024-2026 годы в Собрание представителей сельского поселения Денискино в составе перечня документов к проекту бюджета сельского поселения Денискино на 2024 год и плановый период 2025-2026 годов.</w:t>
      </w:r>
      <w:proofErr w:type="gramEnd"/>
    </w:p>
    <w:p w:rsidR="00E1544A" w:rsidRDefault="0043630B" w:rsidP="0041227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27B">
        <w:rPr>
          <w:rFonts w:ascii="Times New Roman" w:hAnsi="Times New Roman" w:cs="Times New Roman"/>
          <w:sz w:val="16"/>
          <w:szCs w:val="16"/>
        </w:rPr>
        <w:t xml:space="preserve"> 3. Настоящее постановление вступает в силу с момента подписания.</w:t>
      </w:r>
    </w:p>
    <w:p w:rsidR="00E1544A" w:rsidRDefault="0043630B" w:rsidP="00E1544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1227B">
        <w:rPr>
          <w:rFonts w:ascii="Times New Roman" w:hAnsi="Times New Roman" w:cs="Times New Roman"/>
          <w:b/>
          <w:sz w:val="16"/>
          <w:szCs w:val="16"/>
        </w:rPr>
        <w:t xml:space="preserve">Глава сельского поселения </w:t>
      </w:r>
      <w:proofErr w:type="gramStart"/>
      <w:r w:rsidRPr="0041227B">
        <w:rPr>
          <w:rFonts w:ascii="Times New Roman" w:hAnsi="Times New Roman" w:cs="Times New Roman"/>
          <w:b/>
          <w:sz w:val="16"/>
          <w:szCs w:val="16"/>
        </w:rPr>
        <w:t>Денискино</w:t>
      </w:r>
      <w:proofErr w:type="gramEnd"/>
      <w:r w:rsidRPr="0041227B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41227B">
        <w:rPr>
          <w:rFonts w:ascii="Times New Roman" w:hAnsi="Times New Roman" w:cs="Times New Roman"/>
          <w:b/>
          <w:sz w:val="16"/>
          <w:szCs w:val="16"/>
        </w:rPr>
        <w:t xml:space="preserve">                  Р.Э. </w:t>
      </w:r>
      <w:proofErr w:type="spellStart"/>
      <w:r w:rsidR="0041227B">
        <w:rPr>
          <w:rFonts w:ascii="Times New Roman" w:hAnsi="Times New Roman" w:cs="Times New Roman"/>
          <w:b/>
          <w:sz w:val="16"/>
          <w:szCs w:val="16"/>
        </w:rPr>
        <w:t>Халиуллин</w:t>
      </w:r>
      <w:proofErr w:type="spellEnd"/>
      <w:r w:rsidRPr="0041227B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43630B" w:rsidRPr="00E1544A" w:rsidRDefault="00E1544A" w:rsidP="00E1544A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43630B" w:rsidRPr="0043630B">
        <w:rPr>
          <w:rFonts w:ascii="Times New Roman" w:hAnsi="Times New Roman" w:cs="Times New Roman"/>
          <w:sz w:val="16"/>
          <w:szCs w:val="16"/>
        </w:rPr>
        <w:t xml:space="preserve">Приложение 1 </w:t>
      </w:r>
      <w:r>
        <w:rPr>
          <w:rFonts w:ascii="Times New Roman" w:hAnsi="Times New Roman" w:cs="Times New Roman"/>
          <w:sz w:val="16"/>
          <w:szCs w:val="16"/>
        </w:rPr>
        <w:t xml:space="preserve">к Постановлению №32 </w:t>
      </w:r>
      <w:r w:rsidR="0043630B" w:rsidRPr="0043630B">
        <w:rPr>
          <w:rFonts w:ascii="Times New Roman" w:hAnsi="Times New Roman" w:cs="Times New Roman"/>
          <w:sz w:val="16"/>
          <w:szCs w:val="16"/>
        </w:rPr>
        <w:t xml:space="preserve">от 23.10.2023 года    </w:t>
      </w:r>
    </w:p>
    <w:p w:rsidR="0043630B" w:rsidRPr="00E1544A" w:rsidRDefault="0043630B" w:rsidP="00E1544A">
      <w:pPr>
        <w:ind w:left="426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630B">
        <w:rPr>
          <w:rFonts w:ascii="Times New Roman" w:hAnsi="Times New Roman" w:cs="Times New Roman"/>
          <w:b/>
          <w:sz w:val="16"/>
          <w:szCs w:val="16"/>
        </w:rPr>
        <w:t xml:space="preserve">Среднесрочный финансовый план сельского поселения </w:t>
      </w:r>
      <w:proofErr w:type="gramStart"/>
      <w:r w:rsidRPr="0043630B">
        <w:rPr>
          <w:rFonts w:ascii="Times New Roman" w:hAnsi="Times New Roman" w:cs="Times New Roman"/>
          <w:b/>
          <w:sz w:val="16"/>
          <w:szCs w:val="16"/>
        </w:rPr>
        <w:t>Денискино</w:t>
      </w:r>
      <w:proofErr w:type="gramEnd"/>
      <w:r w:rsidRPr="0043630B">
        <w:rPr>
          <w:rFonts w:ascii="Times New Roman" w:hAnsi="Times New Roman" w:cs="Times New Roman"/>
          <w:b/>
          <w:sz w:val="16"/>
          <w:szCs w:val="16"/>
        </w:rPr>
        <w:t xml:space="preserve"> на 2024-2026 годы</w:t>
      </w:r>
      <w:r w:rsidR="00E1544A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375"/>
        <w:gridCol w:w="1885"/>
        <w:gridCol w:w="2268"/>
        <w:gridCol w:w="2268"/>
      </w:tblGrid>
      <w:tr w:rsidR="0043630B" w:rsidRPr="0043630B" w:rsidTr="00E1544A">
        <w:trPr>
          <w:trHeight w:val="28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Текущий год (план) на 1 октября 2023г.</w:t>
            </w:r>
          </w:p>
        </w:tc>
        <w:tc>
          <w:tcPr>
            <w:tcW w:w="6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43630B" w:rsidRPr="0043630B" w:rsidTr="00E1544A">
        <w:trPr>
          <w:trHeight w:val="136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(прогноз)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(2024)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год+1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(прогноз)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(2025)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год+2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(прогноз)</w:t>
            </w:r>
          </w:p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(2026)</w:t>
            </w:r>
          </w:p>
        </w:tc>
      </w:tr>
      <w:tr w:rsidR="0043630B" w:rsidRPr="0043630B" w:rsidTr="00E1544A">
        <w:trPr>
          <w:trHeight w:val="29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4363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28 846,4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21 063,0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4 317,0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4 336,0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1.1 Налоговые и неналоговые доходы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2 035,3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2 222,0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2 247,0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2 266,0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1.2 Безвозмездные поступления от других бюджетов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26 811,0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18 841,0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2 070,0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2 070,0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2.РАСХОДЫ - ВСЕГО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28 850,8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21 063,0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4 317,0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4 336,0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2.1. Межбюджетные трансферты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1 308,0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1 284,0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 xml:space="preserve">2.2. Обслуживание </w:t>
            </w:r>
            <w:r w:rsidRPr="00436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 Расходы, увеличивающие стоимость основных средств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630B" w:rsidRPr="0043630B" w:rsidTr="00E1544A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43630B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Доля расходов, увеличивающих стоимость основных средств в общей сумме доходов местного бюджета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630B" w:rsidRPr="0043630B" w:rsidTr="00E1544A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4363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Профици</w:t>
            </w:r>
            <w:proofErr w:type="gramStart"/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+), дефицит(-)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630B" w:rsidRPr="0043630B" w:rsidTr="00E1544A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4363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бюджета, сальдо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630B" w:rsidRPr="0043630B" w:rsidTr="00E1544A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4363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Муниципальный долг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630B" w:rsidRPr="0043630B" w:rsidTr="00E1544A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001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630B" w:rsidRPr="0043630B" w:rsidTr="00E1544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0B" w:rsidRPr="0043630B" w:rsidRDefault="0043630B" w:rsidP="0043630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 по выданным муниципальным гарантиям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30B" w:rsidRPr="0043630B" w:rsidRDefault="0043630B" w:rsidP="0000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3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64AA1" w:rsidRDefault="00464AA1" w:rsidP="00464AA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D27C38" w:rsidRDefault="00464AA1" w:rsidP="00464AA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</w:t>
      </w:r>
      <w:r w:rsidR="0041227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</w:t>
      </w:r>
    </w:p>
    <w:p w:rsidR="00464AA1" w:rsidRDefault="00D27C38" w:rsidP="00464AA1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</w:t>
      </w:r>
      <w:r w:rsidR="00464AA1" w:rsidRPr="0043630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23.10.2023 г.  №3</w:t>
      </w:r>
      <w:r w:rsidR="00464AA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</w:t>
      </w:r>
    </w:p>
    <w:p w:rsidR="00464AA1" w:rsidRPr="00464AA1" w:rsidRDefault="00E1544A" w:rsidP="00001C82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</w:t>
      </w:r>
      <w:r w:rsidR="00464AA1"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Об утверждении </w:t>
      </w:r>
      <w:proofErr w:type="gramStart"/>
      <w:r w:rsidR="00464AA1"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перечня  главных администраторов доходов бюджета сельского поселения</w:t>
      </w:r>
      <w:proofErr w:type="gramEnd"/>
      <w:r w:rsidR="00464AA1"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Денискино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</w:t>
      </w:r>
      <w:r w:rsidR="00464AA1"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Шенталинский Самарской области </w:t>
      </w:r>
    </w:p>
    <w:p w:rsidR="00464AA1" w:rsidRPr="00464AA1" w:rsidRDefault="00464AA1" w:rsidP="0000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соответствии с пунктом 3.2 статьи 160.1 Бюджетного кодекса Российской Федерации Администрация сельского поселения </w:t>
      </w:r>
      <w:proofErr w:type="gramStart"/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Денискино</w:t>
      </w:r>
      <w:proofErr w:type="gramEnd"/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 Шенталинский Самарской  области</w:t>
      </w:r>
    </w:p>
    <w:p w:rsidR="00464AA1" w:rsidRPr="00464AA1" w:rsidRDefault="0041227B" w:rsidP="00412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464AA1"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ПОСТАНОВЛЯЕТ:</w:t>
      </w:r>
    </w:p>
    <w:p w:rsidR="00001C82" w:rsidRDefault="00464AA1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</w:t>
      </w:r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Утвердить  прилагаемый перечень главных администраторов доходов бюджета</w:t>
      </w:r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сельского поселения </w:t>
      </w:r>
      <w:proofErr w:type="gramStart"/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Денискино</w:t>
      </w:r>
      <w:proofErr w:type="gramEnd"/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 Шенталинский Самарской области.</w:t>
      </w:r>
    </w:p>
    <w:p w:rsidR="00464AA1" w:rsidRPr="00001C82" w:rsidRDefault="00464AA1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2. Опубликовать настоящее постановление в газете </w:t>
      </w:r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</w:t>
      </w: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Вестник поселения Денискино».</w:t>
      </w:r>
    </w:p>
    <w:p w:rsidR="00001C82" w:rsidRDefault="00464AA1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3. Настоящее постановление применяется к правоотношениям, возникшим при  составлении и исполнении бюджета сельского поселения Денискино муниципального района Шенталинский Самарской  области на 2024 год и на плановый период 2025 и 2026 годов.</w:t>
      </w:r>
    </w:p>
    <w:p w:rsidR="00464AA1" w:rsidRPr="00464AA1" w:rsidRDefault="00464AA1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proofErr w:type="gramStart"/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464A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исполнением настоящего  постановления оставляю за собой.</w:t>
      </w:r>
    </w:p>
    <w:p w:rsidR="00D27C38" w:rsidRDefault="00D27C38" w:rsidP="00001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64AA1" w:rsidRPr="00464AA1" w:rsidRDefault="00464AA1" w:rsidP="00001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Глава сельского поселения </w:t>
      </w:r>
      <w:proofErr w:type="gramStart"/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Денискино</w:t>
      </w:r>
      <w:proofErr w:type="gramEnd"/>
    </w:p>
    <w:p w:rsidR="00464AA1" w:rsidRPr="00001C82" w:rsidRDefault="00464AA1" w:rsidP="00464A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муниципального района Шенталинский Самарской  области                                                                   Р.Э. </w:t>
      </w:r>
      <w:proofErr w:type="spellStart"/>
      <w:r w:rsidRPr="00464AA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Халиуллин</w:t>
      </w:r>
      <w:proofErr w:type="spellEnd"/>
    </w:p>
    <w:p w:rsidR="00464AA1" w:rsidRPr="00464AA1" w:rsidRDefault="00464AA1" w:rsidP="0046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4AA1" w:rsidRPr="00D27C38" w:rsidRDefault="00464AA1" w:rsidP="00E15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УТВЕРЖДЕНО </w:t>
      </w:r>
    </w:p>
    <w:p w:rsidR="00464AA1" w:rsidRPr="00D27C38" w:rsidRDefault="00E1544A" w:rsidP="00D27C38">
      <w:pPr>
        <w:tabs>
          <w:tab w:val="left" w:pos="67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постановлением  Администрации  </w:t>
      </w:r>
      <w:r w:rsidR="00464AA1"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сельского поселения </w:t>
      </w:r>
      <w:proofErr w:type="gramStart"/>
      <w:r w:rsidR="00464AA1"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Денискино</w:t>
      </w:r>
      <w:proofErr w:type="gramEnd"/>
      <w:r w:rsidR="00464AA1"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64AA1" w:rsidRPr="00D27C38" w:rsidRDefault="00464AA1" w:rsidP="00D27C3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</w:t>
      </w:r>
      <w:r w:rsidR="00E1544A"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ипального района  Шенталинский Самарской области </w:t>
      </w:r>
      <w:r w:rsidRPr="00D27C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«23» октября 2023 года №33</w:t>
      </w:r>
    </w:p>
    <w:p w:rsidR="00464AA1" w:rsidRPr="00464AA1" w:rsidRDefault="00464AA1" w:rsidP="00D27C3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4AA1" w:rsidRPr="00464AA1" w:rsidRDefault="00464AA1" w:rsidP="00464A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64A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главных администраторов доходов бюджета сельского поселения </w:t>
      </w:r>
      <w:proofErr w:type="gramStart"/>
      <w:r w:rsidRPr="00464A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Денискино</w:t>
      </w:r>
      <w:proofErr w:type="gramEnd"/>
    </w:p>
    <w:p w:rsidR="00464AA1" w:rsidRPr="00464AA1" w:rsidRDefault="00464AA1" w:rsidP="00464A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64A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муниципального района Шенталинский Самарской  области  </w:t>
      </w:r>
    </w:p>
    <w:p w:rsidR="00464AA1" w:rsidRPr="00464AA1" w:rsidRDefault="00464AA1" w:rsidP="00464A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787"/>
        <w:gridCol w:w="200"/>
        <w:gridCol w:w="6201"/>
      </w:tblGrid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КБК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главного администратора  доходов бюджета сельского поселения Денискино муниципального района Шенталинский Самарской области, наименование дохода                                      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100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1  03 02230 01 0000 110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на дизельное топливо</w:t>
            </w:r>
          </w:p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произведенное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РФ</w:t>
            </w:r>
          </w:p>
        </w:tc>
      </w:tr>
      <w:tr w:rsidR="00464AA1" w:rsidRPr="00464AA1" w:rsidTr="00001C82">
        <w:trPr>
          <w:trHeight w:val="43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1  03 02240 01 0000 110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на моторные масла</w:t>
            </w:r>
          </w:p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произведенные на территории РФ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1  03 02250 01 0000 110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Акцизы на автомобильный бензин, </w:t>
            </w:r>
          </w:p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произведенный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РФ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1  03 02260 01 0000 110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на прямогонный бензин</w:t>
            </w:r>
          </w:p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произведенный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РФ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1 01 02010 01 0000  110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источником которых является налоговый агент, за исключением доходов, в отношении которых исчислении и уплата налога осуществляются в соответствии со статьями 227и 228 НК РФ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1 01 02020 01 0000  110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</w:t>
            </w:r>
            <w:proofErr w:type="gramEnd"/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1 01 02030 01 0000 110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НК РФ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1 01 02040 01 0000 110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 по найму у физических лиц на основании патента в соответствии со статьей 227 НК РФ 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1 09 04050 10 0000  110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Задолженность по земельному налогу (по </w:t>
            </w:r>
            <w:proofErr w:type="spell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обязательств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озникшим</w:t>
            </w:r>
            <w:proofErr w:type="spell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 1 января 2006г.) 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мобилизуемый на территориях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1 05 03000 01 0000  110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1 06 01030 10 0000  110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1 06 06033 10 0000  110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1 06 06043 10 0000  110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1 09 04050 10 0000  110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Задолженность по земельному налогу (по </w:t>
            </w:r>
            <w:proofErr w:type="spell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обязательств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озникшим</w:t>
            </w:r>
            <w:proofErr w:type="spell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   1 января 2006г.) мобилизуемый на территориях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Денискино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1 08 04020 01 1000  110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1 11 05025 10 0000 120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10" w:right="4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 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1 16 07010 10 0000 140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1 16 07090 10 0000 140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1 17 01050  10   0000  180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Невыясненные поступления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зачисляемые в бюджеты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1 17 02020    10  0000 180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Возмещение потерь с/х производства, связанных с изъятием с/х угодий, расположенных на территориях поселений (по обязательствам, возникшим до 1 января 2008 года)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1 17 05050 10 0000 180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10" w:right="4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1  17  14030 10 0000  150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1  17  15030 10 0000  150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1  18  01520 10 0000  150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Перечисление из бюджетов сельских поселений по решениям о взыскании средств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2 02 15001 10 0000 150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Дотации бюджетам сельских поселений на выравнивание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  <w:lang w:eastAsia="ru-RU"/>
              </w:rPr>
              <w:t xml:space="preserve">   бюджетной обеспеченности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2 02 16001 10 0000 150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Дотации бюджетам сельских поселений на выравнивание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  <w:lang w:eastAsia="ru-RU"/>
              </w:rPr>
              <w:t xml:space="preserve">   бюджетной обеспеченности из бюджетов муниципальных районов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 2 0 2 19999 10 0000 150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78" w:lineRule="exact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Прочие дотации бюджетам сельских 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 2 0 2 29999 10 0000 150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Прочие субсидии бюджетам сельских 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 2 0 2 25576 10 0000 150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  2 0 2 35118  10 0000 150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widowControl w:val="0"/>
              <w:spacing w:after="0" w:line="283" w:lineRule="exact"/>
              <w:ind w:left="5" w:right="259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  <w:lang w:eastAsia="ru-RU"/>
              </w:rPr>
              <w:t>первичного воинского учёта на территориях, где отсутствуют военные комиссариаты.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2 02 39999 10 0000 150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субвенции бюджетам сельских поселений 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бюджетам сельских поселений из бюджетов муниципальных 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районов на осуществление части полномочий по решению вопросов местного значения в 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соответствии с заключёнными соглашениями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2 02 45293 10 0000 150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2 02 49999 10 0000 150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 начисленных на излишне взысканные суммы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2 08 10000 10 0000 150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Возврат прочих остатков субсидий, субвенций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1 13 33050 10 0000 140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</w:t>
            </w: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для нужд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Комитет по управлению имуществом муниципального района Шенталинский Самарской области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1 11 05010 10 0000 120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spell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оставляющего</w:t>
            </w:r>
            <w:proofErr w:type="spell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казну поселений  (за исключением земельных участков)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1 14 02030 10 0000 410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1 14 02032 10 0000 410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1 14 02033 10 0000 410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1 14 02030 10 0000 440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1 14 02032 10 0000 440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1 14 02033 10 0000 440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1 14 06014 10 0000 430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1 14 06026 10 0000 430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1 14 06026 10 0000 430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активов.</w:t>
            </w:r>
          </w:p>
        </w:tc>
      </w:tr>
      <w:tr w:rsidR="00464AA1" w:rsidRPr="00464AA1" w:rsidTr="00001C8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1 14 06014 10 0000 430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1" w:rsidRPr="00E1544A" w:rsidRDefault="00464AA1" w:rsidP="0046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5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 поселений</w:t>
            </w:r>
          </w:p>
        </w:tc>
      </w:tr>
    </w:tbl>
    <w:p w:rsidR="00D27C38" w:rsidRDefault="00D27C38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</w:t>
      </w:r>
    </w:p>
    <w:p w:rsidR="0043630B" w:rsidRDefault="00D27C38" w:rsidP="007B7A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</w:t>
      </w:r>
      <w:r w:rsidR="00001C82" w:rsidRPr="00001C82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</w:t>
      </w:r>
      <w:r w:rsidR="00001C82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АНОВЛЕНИЕ  от 23.10.2023 г.  №34</w:t>
      </w:r>
    </w:p>
    <w:p w:rsidR="00001C82" w:rsidRPr="00001C82" w:rsidRDefault="00001C82" w:rsidP="00001C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</w:t>
      </w: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Об утверждении </w:t>
      </w:r>
      <w:proofErr w:type="gramStart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Денискино на 2024 и на плановый период 2025-2026гг.</w:t>
      </w:r>
    </w:p>
    <w:p w:rsidR="00001C82" w:rsidRPr="00001C82" w:rsidRDefault="00001C82" w:rsidP="0000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соответствии с пунктом 4 статьи 160.2 Бюджетного кодекса Российской Федерации Администрация сельского поселения </w:t>
      </w:r>
      <w:proofErr w:type="gramStart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Денискино</w:t>
      </w:r>
      <w:proofErr w:type="gramEnd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 Шенталинский Самарской области</w:t>
      </w:r>
    </w:p>
    <w:p w:rsidR="00001C82" w:rsidRPr="00001C82" w:rsidRDefault="00001C82" w:rsidP="00001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ПОСТАНОВЛЯЕТ:</w:t>
      </w:r>
    </w:p>
    <w:p w:rsidR="00001C82" w:rsidRPr="00001C82" w:rsidRDefault="00001C82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</w:t>
      </w: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Утвердить прилагаемый перечень главных </w:t>
      </w:r>
      <w:proofErr w:type="gramStart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администраторов источников финансирования дефицита бюджета</w:t>
      </w: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сельского поселения</w:t>
      </w:r>
      <w:proofErr w:type="gramEnd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Денискино муниципального района Шенталинский Самарской области.</w:t>
      </w:r>
    </w:p>
    <w:p w:rsidR="00001C82" w:rsidRPr="00001C82" w:rsidRDefault="00001C82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Опубликовать настоящее постановление в газете </w:t>
      </w: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Вестник поселения Денискино».</w:t>
      </w:r>
    </w:p>
    <w:p w:rsidR="00001C82" w:rsidRPr="00001C82" w:rsidRDefault="00001C82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Настоящее постановление применяется к правоотношениям, возникшим при составлении и исполнении бюджета сельского поселения Денискино муниципального района Шенталинский Самарской области на 2024 год и на плановый период 2025-2026 годов.</w:t>
      </w:r>
    </w:p>
    <w:p w:rsidR="00001C82" w:rsidRPr="00001C82" w:rsidRDefault="00001C82" w:rsidP="00001C8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proofErr w:type="gramStart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исполнением настоящего  постановления оставляю за собой.</w:t>
      </w:r>
    </w:p>
    <w:p w:rsidR="00001C82" w:rsidRPr="00001C82" w:rsidRDefault="00001C82" w:rsidP="0000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01C82" w:rsidRPr="00001C82" w:rsidRDefault="00001C82" w:rsidP="00001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proofErr w:type="gramStart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Денискино</w:t>
      </w:r>
      <w:proofErr w:type="gramEnd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муниципального</w:t>
      </w:r>
    </w:p>
    <w:p w:rsidR="00E1544A" w:rsidRDefault="00001C82" w:rsidP="00001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района Шенталинский Самарской  области                                                         Р.Э. </w:t>
      </w:r>
      <w:proofErr w:type="spellStart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Халиуллин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</w:t>
      </w:r>
    </w:p>
    <w:p w:rsidR="00001C82" w:rsidRPr="00001C82" w:rsidRDefault="00E1544A" w:rsidP="00001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01C82"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УТВЕРЖДЕНО </w:t>
      </w:r>
    </w:p>
    <w:p w:rsidR="00001C82" w:rsidRPr="00001C82" w:rsidRDefault="00001C82" w:rsidP="00E1544A">
      <w:pPr>
        <w:tabs>
          <w:tab w:val="left" w:pos="6750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постановлением  Администрации</w:t>
      </w:r>
      <w:r w:rsidR="00E154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сельского поселения </w:t>
      </w:r>
      <w:proofErr w:type="gramStart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Денискино</w:t>
      </w:r>
      <w:proofErr w:type="gramEnd"/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001C82" w:rsidRPr="00001C82" w:rsidRDefault="00001C82" w:rsidP="00E154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</w:t>
      </w:r>
      <w:r w:rsidR="00E154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ипального района  Шенталинский 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Самарской</w:t>
      </w:r>
      <w:r w:rsidR="00E154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области </w:t>
      </w:r>
      <w:r w:rsidRPr="00001C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«23» октября 2023 года №34</w:t>
      </w:r>
    </w:p>
    <w:p w:rsidR="00001C82" w:rsidRPr="00001C82" w:rsidRDefault="00001C82" w:rsidP="004122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01C82" w:rsidRPr="00001C82" w:rsidRDefault="00001C82" w:rsidP="00001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Перечень  главных  администраторов источников  финансирования  дефицита</w:t>
      </w:r>
    </w:p>
    <w:p w:rsidR="00001C82" w:rsidRPr="00001C82" w:rsidRDefault="00001C82" w:rsidP="00001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бюджета  сельского поселения </w:t>
      </w:r>
      <w:proofErr w:type="gramStart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Денискино</w:t>
      </w:r>
      <w:proofErr w:type="gramEnd"/>
      <w:r w:rsidRPr="00001C8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на 2024 и на плановый период 2025-2026гг.</w:t>
      </w:r>
    </w:p>
    <w:p w:rsidR="00001C82" w:rsidRPr="0041227B" w:rsidRDefault="00001C82" w:rsidP="00001C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440"/>
        <w:gridCol w:w="160"/>
        <w:gridCol w:w="4783"/>
      </w:tblGrid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КБК</w:t>
            </w:r>
          </w:p>
          <w:p w:rsidR="00001C82" w:rsidRPr="0041227B" w:rsidRDefault="00001C82" w:rsidP="00001C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 подстатей, элементов, программ, кодов экономической </w:t>
            </w:r>
            <w:proofErr w:type="gramStart"/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 источников финансирования дефицита  бюджета</w:t>
            </w:r>
            <w:proofErr w:type="gramEnd"/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Администрация сельского поселения </w:t>
            </w:r>
            <w:proofErr w:type="gramStart"/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Денискино</w:t>
            </w:r>
            <w:proofErr w:type="gramEnd"/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01 05 00 00 00 0000 500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01 05 02 00 00 0000 500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 бюджетов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01 05 02 01 00 0000 510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01 05 02 01 05 0000 510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муниципального бюджета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01 05 00 00 00 0000 600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01 05 02 00 00 0000 600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001C82" w:rsidRPr="0041227B" w:rsidTr="00001C8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01 05 02 01 05 0000 610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82" w:rsidRPr="0041227B" w:rsidRDefault="00001C82" w:rsidP="0000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муниципального бюджета</w:t>
            </w:r>
          </w:p>
        </w:tc>
      </w:tr>
    </w:tbl>
    <w:p w:rsidR="0041227B" w:rsidRDefault="0041227B" w:rsidP="0041227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923D9" w:rsidRDefault="00F923D9" w:rsidP="0041227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23.10.2023 г.  №34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 проведении публичных слушаний по проекту бюджета сельского поселения </w:t>
      </w:r>
      <w:proofErr w:type="gramStart"/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муниципального района Шенталинский Самарской области на 2024 год и на плановый период 2025 и 2026 годов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соответствии со ст. 28 Федерального закона от 06.10.2003 года   №131-ФЗ «Об общих принципах организации местного самоуправления в Российской Федерации», ст.16 Устава сельского поселения Денискино муниципального района Шенталинский Самарской области, Администрация сельского поселения Денискино  муниципального района Шенталинский 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1.</w:t>
      </w:r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>Провести  публичные слушания по проекту бюджета  сельского поселения Денискино муниципального района Шенталинский на 2024 год и на плановый период 2025 и 2026 годов   22 ноября 2023 г. Место проведения публичных слушаний: 446924  Самарская область, Шенталинский район, с. Денискино ул. Кирова, д.46А в здании Администрации сельского поселения Денискино, время проведения с 10:00 до 16:00 часов.</w:t>
      </w:r>
      <w:proofErr w:type="gramEnd"/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Организатор публичных слушаний  Администрация сельского поселения </w:t>
      </w:r>
      <w:proofErr w:type="gramStart"/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области.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3.</w:t>
      </w:r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>Опубликовать настоящее постановление в газете «Вестник поселения Денискино» не позднее, чем за семь дней до даты проведения публичных слушаний, и опубликовать результаты проведения публичных слушаний не позднее десяти дней после их окончания.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4.</w:t>
      </w:r>
      <w:proofErr w:type="gramStart"/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F923D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F923D9" w:rsidRP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bookmarkStart w:id="0" w:name="_GoBack"/>
      <w:bookmarkEnd w:id="0"/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 сельского поселения </w:t>
      </w:r>
      <w:proofErr w:type="spell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муниципального</w:t>
      </w:r>
      <w:proofErr w:type="spellEnd"/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района Шенталинский </w:t>
      </w:r>
    </w:p>
    <w:p w:rsidR="00F923D9" w:rsidRDefault="00F923D9" w:rsidP="00F923D9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Р.Э. </w:t>
      </w:r>
      <w:proofErr w:type="spellStart"/>
      <w:r w:rsidRPr="00F923D9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Халиуллин</w:t>
      </w:r>
      <w:proofErr w:type="spellEnd"/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C60CB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41227B">
          <w:footnotePr>
            <w:pos w:val="beneathText"/>
          </w:footnotePr>
          <w:type w:val="continuous"/>
          <w:pgSz w:w="11905" w:h="16837"/>
          <w:pgMar w:top="284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887790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   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83" w:rsidRDefault="00501983">
      <w:pPr>
        <w:spacing w:after="0" w:line="240" w:lineRule="auto"/>
      </w:pPr>
      <w:r>
        <w:separator/>
      </w:r>
    </w:p>
  </w:endnote>
  <w:endnote w:type="continuationSeparator" w:id="0">
    <w:p w:rsidR="00501983" w:rsidRDefault="0050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3D9">
      <w:rPr>
        <w:noProof/>
      </w:rPr>
      <w:t>8</w:t>
    </w:r>
    <w:r>
      <w:fldChar w:fldCharType="end"/>
    </w:r>
  </w:p>
  <w:p w:rsidR="00001C82" w:rsidRDefault="00001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83" w:rsidRDefault="00501983">
      <w:pPr>
        <w:spacing w:after="0" w:line="240" w:lineRule="auto"/>
      </w:pPr>
      <w:r>
        <w:separator/>
      </w:r>
    </w:p>
  </w:footnote>
  <w:footnote w:type="continuationSeparator" w:id="0">
    <w:p w:rsidR="00501983" w:rsidRDefault="0050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C82" w:rsidRDefault="00001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4E3B96" w:rsidRDefault="00001C82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C82" w:rsidRDefault="00001C82">
    <w:pPr>
      <w:pStyle w:val="a3"/>
    </w:pPr>
  </w:p>
  <w:p w:rsidR="00001C82" w:rsidRDefault="00001C82"/>
  <w:p w:rsidR="00001C82" w:rsidRDefault="00001C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4E3B96" w:rsidRDefault="00001C82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6026"/>
    <w:rsid w:val="001456C1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5DD5"/>
    <w:rsid w:val="001B6FBC"/>
    <w:rsid w:val="001B736D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227B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1983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B7AD6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23D9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2023-12-11T05:50:00Z</cp:lastPrinted>
  <dcterms:created xsi:type="dcterms:W3CDTF">2023-08-21T07:35:00Z</dcterms:created>
  <dcterms:modified xsi:type="dcterms:W3CDTF">2023-12-11T05:51:00Z</dcterms:modified>
</cp:coreProperties>
</file>