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>ГРАФИК ПРИЕМА ИЗБИРАТЕЛЕЙ</w:t>
      </w:r>
    </w:p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 xml:space="preserve">депутатами Собрания представителей сельского поселения </w:t>
      </w:r>
      <w:proofErr w:type="gramStart"/>
      <w:r w:rsidRPr="007D0377">
        <w:rPr>
          <w:rFonts w:ascii="Times New Roman" w:hAnsi="Times New Roman" w:cs="Times New Roman"/>
          <w:b/>
          <w:sz w:val="28"/>
          <w:szCs w:val="40"/>
        </w:rPr>
        <w:t>Денискино</w:t>
      </w:r>
      <w:proofErr w:type="gramEnd"/>
      <w:r w:rsidRPr="007D0377">
        <w:rPr>
          <w:rFonts w:ascii="Times New Roman" w:hAnsi="Times New Roman" w:cs="Times New Roman"/>
          <w:b/>
          <w:sz w:val="28"/>
          <w:szCs w:val="40"/>
        </w:rPr>
        <w:t xml:space="preserve"> муниципального района Шенталинский </w:t>
      </w:r>
      <w:r w:rsidR="008D04FF">
        <w:rPr>
          <w:rFonts w:ascii="Times New Roman" w:hAnsi="Times New Roman" w:cs="Times New Roman"/>
          <w:b/>
          <w:sz w:val="28"/>
          <w:szCs w:val="40"/>
        </w:rPr>
        <w:t>Самарской области четвертого</w:t>
      </w:r>
      <w:r w:rsidR="00302005" w:rsidRPr="007D0377">
        <w:rPr>
          <w:rFonts w:ascii="Times New Roman" w:hAnsi="Times New Roman" w:cs="Times New Roman"/>
          <w:b/>
          <w:sz w:val="28"/>
          <w:szCs w:val="40"/>
        </w:rPr>
        <w:t xml:space="preserve"> созыва</w:t>
      </w:r>
      <w:r w:rsidR="00713C37">
        <w:rPr>
          <w:rFonts w:ascii="Times New Roman" w:hAnsi="Times New Roman" w:cs="Times New Roman"/>
          <w:b/>
          <w:sz w:val="28"/>
          <w:szCs w:val="40"/>
        </w:rPr>
        <w:t xml:space="preserve"> на 2023</w:t>
      </w:r>
      <w:bookmarkStart w:id="0" w:name="_GoBack"/>
      <w:bookmarkEnd w:id="0"/>
      <w:r w:rsidR="007D0377">
        <w:rPr>
          <w:rFonts w:ascii="Times New Roman" w:hAnsi="Times New Roman" w:cs="Times New Roman"/>
          <w:b/>
          <w:sz w:val="28"/>
          <w:szCs w:val="40"/>
        </w:rPr>
        <w:t xml:space="preserve"> г.</w:t>
      </w:r>
    </w:p>
    <w:p w:rsidR="00F42A49" w:rsidRPr="007D0377" w:rsidRDefault="00F42A49" w:rsidP="00F42A49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3974"/>
        <w:gridCol w:w="1984"/>
        <w:gridCol w:w="4678"/>
      </w:tblGrid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общественной приемной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Гельнура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д. 46А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Рафик </w:t>
            </w: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ГБОУ 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1-ый и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302005">
        <w:trPr>
          <w:trHeight w:val="50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Минзакирович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="000F5684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Минкамилевич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акимова, д. 55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Денискинский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1-ая и 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1A" w:rsidRPr="002C491A" w:rsidRDefault="002C491A" w:rsidP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Акдяс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Аглиуллович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1-ая и 3-ья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Асхать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C491A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Денискино, ул. Советская, д. 64</w:t>
            </w:r>
          </w:p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 с. Денискино</w:t>
            </w:r>
          </w:p>
        </w:tc>
      </w:tr>
    </w:tbl>
    <w:p w:rsidR="005701EE" w:rsidRDefault="005701EE"/>
    <w:sectPr w:rsidR="005701EE" w:rsidSect="00302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A49"/>
    <w:rsid w:val="00042B78"/>
    <w:rsid w:val="000603DD"/>
    <w:rsid w:val="000A48AB"/>
    <w:rsid w:val="000D61D2"/>
    <w:rsid w:val="000F5684"/>
    <w:rsid w:val="002772CB"/>
    <w:rsid w:val="002C491A"/>
    <w:rsid w:val="002D1C75"/>
    <w:rsid w:val="00302005"/>
    <w:rsid w:val="004D041A"/>
    <w:rsid w:val="00522F47"/>
    <w:rsid w:val="005701EE"/>
    <w:rsid w:val="0063046D"/>
    <w:rsid w:val="00713C37"/>
    <w:rsid w:val="0073318A"/>
    <w:rsid w:val="007D0377"/>
    <w:rsid w:val="008D04FF"/>
    <w:rsid w:val="00A54145"/>
    <w:rsid w:val="00BC696B"/>
    <w:rsid w:val="00C86BAE"/>
    <w:rsid w:val="00E32C0E"/>
    <w:rsid w:val="00F42A49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2010-02-27T11:22:00Z</dcterms:created>
  <dcterms:modified xsi:type="dcterms:W3CDTF">2024-01-15T10:21:00Z</dcterms:modified>
</cp:coreProperties>
</file>