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9A23" w14:textId="3EBE2513" w:rsidR="008827CF" w:rsidRPr="000610EB" w:rsidRDefault="00CF5560" w:rsidP="00CF5560">
      <w:pPr>
        <w:keepNext/>
        <w:jc w:val="right"/>
        <w:outlineLvl w:val="2"/>
        <w:rPr>
          <w:rFonts w:ascii="Bookman Old Style" w:hAnsi="Bookman Old Style"/>
          <w:b/>
          <w:sz w:val="28"/>
          <w:szCs w:val="28"/>
        </w:rPr>
      </w:pPr>
      <w:bookmarkStart w:id="0" w:name="_GoBack"/>
      <w:r>
        <w:rPr>
          <w:rFonts w:ascii="Bookman Old Style" w:hAnsi="Bookman Old Style"/>
          <w:b/>
          <w:sz w:val="28"/>
          <w:szCs w:val="28"/>
        </w:rPr>
        <w:t>проект</w:t>
      </w:r>
      <w:r w:rsidR="00BB1158">
        <w:rPr>
          <w:rFonts w:ascii="Bookman Old Style" w:hAnsi="Bookman Old Style"/>
          <w:b/>
          <w:sz w:val="28"/>
          <w:szCs w:val="28"/>
        </w:rPr>
        <w:t xml:space="preserve">   </w:t>
      </w:r>
      <w:bookmarkEnd w:id="0"/>
      <w:r w:rsidR="00BB1158">
        <w:rPr>
          <w:rFonts w:ascii="Bookman Old Style" w:hAnsi="Bookman Old Style"/>
          <w:b/>
          <w:sz w:val="28"/>
          <w:szCs w:val="28"/>
        </w:rPr>
        <w:t xml:space="preserve">                              </w:t>
      </w:r>
      <w:r w:rsidR="006C6AB8">
        <w:rPr>
          <w:rFonts w:ascii="Bookman Old Style" w:hAnsi="Bookman Old Style"/>
          <w:b/>
          <w:sz w:val="28"/>
          <w:szCs w:val="28"/>
        </w:rPr>
        <w:t xml:space="preserve">               </w:t>
      </w:r>
      <w:r w:rsidR="000610EB">
        <w:rPr>
          <w:rFonts w:ascii="Bookman Old Style" w:hAnsi="Bookman Old Style"/>
          <w:b/>
          <w:sz w:val="28"/>
          <w:szCs w:val="28"/>
        </w:rPr>
        <w:t xml:space="preserve">                         </w:t>
      </w:r>
    </w:p>
    <w:p w14:paraId="6E2C45D6" w14:textId="77777777" w:rsidR="00FF5460" w:rsidRDefault="00FF5460" w:rsidP="00C16A9D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</w:p>
    <w:p w14:paraId="116C67AD" w14:textId="77777777" w:rsidR="00C16A9D" w:rsidRPr="002744A7" w:rsidRDefault="00C16A9D" w:rsidP="00C16A9D">
      <w:pPr>
        <w:keepNext/>
        <w:jc w:val="center"/>
        <w:outlineLvl w:val="2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Собрание представителей сельского поселения Денискино</w:t>
      </w:r>
    </w:p>
    <w:p w14:paraId="06D220E8" w14:textId="77777777" w:rsidR="00C16A9D" w:rsidRPr="002744A7" w:rsidRDefault="00C16A9D" w:rsidP="00C16A9D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муниципального района Шенталинский</w:t>
      </w:r>
    </w:p>
    <w:p w14:paraId="46451B94" w14:textId="77777777" w:rsidR="00C16A9D" w:rsidRPr="002744A7" w:rsidRDefault="00C16A9D" w:rsidP="00C16A9D">
      <w:pPr>
        <w:jc w:val="center"/>
        <w:rPr>
          <w:rFonts w:ascii="Bookman Old Style" w:hAnsi="Bookman Old Style"/>
          <w:b/>
          <w:sz w:val="28"/>
          <w:szCs w:val="28"/>
        </w:rPr>
      </w:pPr>
      <w:r w:rsidRPr="002744A7">
        <w:rPr>
          <w:rFonts w:ascii="Bookman Old Style" w:hAnsi="Bookman Old Style"/>
          <w:b/>
          <w:sz w:val="28"/>
          <w:szCs w:val="28"/>
        </w:rPr>
        <w:t>Самарской области</w:t>
      </w:r>
    </w:p>
    <w:p w14:paraId="643FD88D" w14:textId="60B1F935" w:rsidR="00C16A9D" w:rsidRPr="002744A7" w:rsidRDefault="00C16A9D" w:rsidP="00C16A9D">
      <w:pPr>
        <w:jc w:val="center"/>
        <w:rPr>
          <w:b/>
          <w:sz w:val="28"/>
          <w:szCs w:val="28"/>
        </w:rPr>
      </w:pPr>
      <w:r w:rsidRPr="002744A7">
        <w:rPr>
          <w:b/>
          <w:sz w:val="28"/>
          <w:szCs w:val="28"/>
        </w:rPr>
        <w:t>_________________________________________</w:t>
      </w:r>
    </w:p>
    <w:p w14:paraId="0063869F" w14:textId="77777777" w:rsidR="00C16A9D" w:rsidRPr="002744A7" w:rsidRDefault="00C16A9D" w:rsidP="00C16A9D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 xml:space="preserve">с. </w:t>
      </w:r>
      <w:proofErr w:type="gramStart"/>
      <w:r w:rsidRPr="002744A7">
        <w:rPr>
          <w:sz w:val="28"/>
          <w:szCs w:val="28"/>
        </w:rPr>
        <w:t>Денискино</w:t>
      </w:r>
      <w:proofErr w:type="gramEnd"/>
      <w:r w:rsidRPr="002744A7">
        <w:rPr>
          <w:sz w:val="28"/>
          <w:szCs w:val="28"/>
        </w:rPr>
        <w:t>, ул. Кирова, 46А</w:t>
      </w:r>
    </w:p>
    <w:p w14:paraId="05303CBC" w14:textId="77777777" w:rsidR="00C16A9D" w:rsidRPr="002744A7" w:rsidRDefault="00C16A9D" w:rsidP="00C16A9D">
      <w:pPr>
        <w:jc w:val="center"/>
        <w:rPr>
          <w:sz w:val="28"/>
          <w:szCs w:val="28"/>
        </w:rPr>
      </w:pPr>
      <w:r w:rsidRPr="002744A7">
        <w:rPr>
          <w:sz w:val="28"/>
          <w:szCs w:val="28"/>
        </w:rPr>
        <w:t>тел. 8(84652) 34-1-80</w:t>
      </w:r>
    </w:p>
    <w:p w14:paraId="2696A9E7" w14:textId="77777777" w:rsidR="00C16A9D" w:rsidRPr="002744A7" w:rsidRDefault="00C16A9D" w:rsidP="00C16A9D">
      <w:pPr>
        <w:keepNext/>
        <w:jc w:val="center"/>
        <w:outlineLvl w:val="6"/>
        <w:rPr>
          <w:b/>
          <w:sz w:val="28"/>
          <w:szCs w:val="28"/>
        </w:rPr>
      </w:pPr>
    </w:p>
    <w:p w14:paraId="7D00CE34" w14:textId="5E72CF79" w:rsidR="00C16A9D" w:rsidRPr="002744A7" w:rsidRDefault="00C16A9D" w:rsidP="00C16A9D">
      <w:pPr>
        <w:keepNext/>
        <w:jc w:val="center"/>
        <w:outlineLvl w:val="6"/>
        <w:rPr>
          <w:sz w:val="28"/>
          <w:szCs w:val="28"/>
        </w:rPr>
      </w:pPr>
      <w:r w:rsidRPr="002744A7">
        <w:rPr>
          <w:b/>
          <w:sz w:val="28"/>
          <w:szCs w:val="28"/>
        </w:rPr>
        <w:t>РЕШЕНИЕ №</w:t>
      </w:r>
    </w:p>
    <w:p w14:paraId="22F39F42" w14:textId="341EF874" w:rsidR="00C16A9D" w:rsidRDefault="00F60FD4" w:rsidP="00C16A9D">
      <w:pPr>
        <w:keepNext/>
        <w:jc w:val="right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</w:t>
      </w:r>
      <w:r w:rsidR="00C16A9D" w:rsidRPr="001C6969">
        <w:rPr>
          <w:sz w:val="28"/>
          <w:szCs w:val="28"/>
        </w:rPr>
        <w:t xml:space="preserve"> года</w:t>
      </w:r>
    </w:p>
    <w:p w14:paraId="033452A4" w14:textId="77777777" w:rsidR="00C16A9D" w:rsidRDefault="00C16A9D" w:rsidP="002744A7">
      <w:pPr>
        <w:jc w:val="both"/>
        <w:rPr>
          <w:b/>
          <w:sz w:val="28"/>
          <w:szCs w:val="28"/>
        </w:rPr>
      </w:pPr>
    </w:p>
    <w:p w14:paraId="62A282C0" w14:textId="77777777" w:rsidR="00A47719" w:rsidRPr="008B7A20" w:rsidRDefault="00A47719" w:rsidP="00A47719">
      <w:pPr>
        <w:spacing w:line="216" w:lineRule="auto"/>
        <w:jc w:val="both"/>
        <w:rPr>
          <w:b/>
          <w:sz w:val="28"/>
          <w:szCs w:val="28"/>
        </w:rPr>
      </w:pPr>
    </w:p>
    <w:p w14:paraId="0F7EF491" w14:textId="5A1A3D5C" w:rsidR="00A47719" w:rsidRPr="008B7A20" w:rsidRDefault="00A47719" w:rsidP="00A47719">
      <w:pPr>
        <w:keepNext/>
        <w:ind w:firstLine="540"/>
        <w:jc w:val="center"/>
        <w:outlineLvl w:val="0"/>
        <w:rPr>
          <w:b/>
          <w:bCs/>
          <w:sz w:val="28"/>
          <w:szCs w:val="28"/>
          <w:shd w:val="clear" w:color="auto" w:fill="FFFFFF"/>
          <w:lang w:eastAsia="en-US"/>
        </w:rPr>
      </w:pPr>
      <w:r w:rsidRPr="008B7A20">
        <w:rPr>
          <w:b/>
          <w:bCs/>
          <w:sz w:val="28"/>
          <w:szCs w:val="28"/>
          <w:lang w:eastAsia="en-US"/>
        </w:rPr>
        <w:t xml:space="preserve">Об утверждении Порядка организации погребения на территории </w:t>
      </w:r>
      <w:r>
        <w:rPr>
          <w:b/>
          <w:bCs/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  <w:lang w:eastAsia="en-US"/>
        </w:rPr>
        <w:t>Денискино</w:t>
      </w:r>
      <w:proofErr w:type="gramEnd"/>
      <w:r>
        <w:rPr>
          <w:b/>
          <w:bCs/>
          <w:sz w:val="28"/>
          <w:szCs w:val="28"/>
          <w:lang w:eastAsia="en-US"/>
        </w:rPr>
        <w:t xml:space="preserve"> </w:t>
      </w:r>
      <w:r w:rsidRPr="008B7A20">
        <w:rPr>
          <w:b/>
          <w:bCs/>
          <w:sz w:val="28"/>
          <w:szCs w:val="28"/>
          <w:lang w:eastAsia="en-US"/>
        </w:rPr>
        <w:t xml:space="preserve">муниципального района Шенталинский Самарской области погибших (умерших) военнослужащих, граждан, призванных на военные сборы, </w:t>
      </w:r>
      <w:r w:rsidRPr="008B7A20">
        <w:rPr>
          <w:b/>
          <w:bCs/>
          <w:sz w:val="28"/>
          <w:szCs w:val="28"/>
          <w:shd w:val="clear" w:color="auto" w:fill="FFFFFF"/>
          <w:lang w:eastAsia="en-US"/>
        </w:rPr>
        <w:t xml:space="preserve">выполнявших служебно-боевые задачи в ходе специальной военной операции на Украине </w:t>
      </w:r>
    </w:p>
    <w:p w14:paraId="147918F9" w14:textId="77777777" w:rsidR="00A47719" w:rsidRPr="008B7A20" w:rsidRDefault="00A47719" w:rsidP="00A47719">
      <w:pPr>
        <w:rPr>
          <w:lang w:eastAsia="en-US"/>
        </w:rPr>
      </w:pPr>
    </w:p>
    <w:p w14:paraId="0C283A7C" w14:textId="77777777" w:rsidR="00A47719" w:rsidRDefault="00A47719" w:rsidP="00A47719">
      <w:pPr>
        <w:jc w:val="both"/>
        <w:rPr>
          <w:sz w:val="28"/>
          <w:szCs w:val="28"/>
          <w:lang w:eastAsia="en-US"/>
        </w:rPr>
      </w:pPr>
      <w:r w:rsidRPr="008B7A20">
        <w:rPr>
          <w:b/>
          <w:sz w:val="28"/>
          <w:szCs w:val="28"/>
          <w:lang w:eastAsia="en-US"/>
        </w:rPr>
        <w:tab/>
      </w:r>
      <w:r w:rsidRPr="008B7A20">
        <w:rPr>
          <w:sz w:val="28"/>
          <w:szCs w:val="28"/>
          <w:lang w:eastAsia="en-US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bookmarkStart w:id="1" w:name="_Hlk124172258"/>
      <w:r>
        <w:rPr>
          <w:sz w:val="28"/>
          <w:szCs w:val="28"/>
          <w:lang w:eastAsia="en-US"/>
        </w:rPr>
        <w:t xml:space="preserve">сельского поселения </w:t>
      </w:r>
    </w:p>
    <w:p w14:paraId="04BFC813" w14:textId="493AE783" w:rsidR="00A47719" w:rsidRPr="008B7A20" w:rsidRDefault="00A47719" w:rsidP="00A4771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Денискино</w:t>
      </w:r>
      <w:r w:rsidRPr="008B7A20">
        <w:rPr>
          <w:sz w:val="28"/>
          <w:szCs w:val="28"/>
          <w:lang w:eastAsia="en-US"/>
        </w:rPr>
        <w:t xml:space="preserve"> </w:t>
      </w:r>
      <w:bookmarkEnd w:id="1"/>
      <w:r w:rsidRPr="008B7A20">
        <w:rPr>
          <w:sz w:val="28"/>
          <w:szCs w:val="28"/>
          <w:lang w:eastAsia="en-US"/>
        </w:rPr>
        <w:t>муниципального района Шенталинский Самарской области, Собрание представителей</w:t>
      </w:r>
      <w:r>
        <w:rPr>
          <w:sz w:val="28"/>
          <w:szCs w:val="28"/>
          <w:lang w:eastAsia="en-US"/>
        </w:rPr>
        <w:t xml:space="preserve"> сельского поселения Денискино</w:t>
      </w:r>
      <w:r w:rsidRPr="008B7A20">
        <w:rPr>
          <w:sz w:val="28"/>
          <w:szCs w:val="28"/>
          <w:lang w:eastAsia="en-US"/>
        </w:rPr>
        <w:t xml:space="preserve"> муниципального района Шенталинский Самарской области,</w:t>
      </w:r>
    </w:p>
    <w:p w14:paraId="4C6B3C8B" w14:textId="77777777" w:rsidR="00A47719" w:rsidRPr="008B7A20" w:rsidRDefault="00A47719" w:rsidP="00A47719">
      <w:pPr>
        <w:jc w:val="both"/>
        <w:rPr>
          <w:sz w:val="28"/>
          <w:szCs w:val="28"/>
          <w:lang w:eastAsia="en-US"/>
        </w:rPr>
      </w:pPr>
    </w:p>
    <w:p w14:paraId="48FE90D0" w14:textId="77777777" w:rsidR="00A47719" w:rsidRPr="008B7A20" w:rsidRDefault="00A47719" w:rsidP="00A47719">
      <w:pPr>
        <w:jc w:val="center"/>
        <w:rPr>
          <w:bCs/>
          <w:sz w:val="28"/>
          <w:szCs w:val="28"/>
          <w:lang w:eastAsia="en-US"/>
        </w:rPr>
      </w:pPr>
      <w:r w:rsidRPr="008B7A20">
        <w:rPr>
          <w:bCs/>
          <w:sz w:val="28"/>
          <w:szCs w:val="28"/>
          <w:lang w:eastAsia="en-US"/>
        </w:rPr>
        <w:t>РЕШИЛО:</w:t>
      </w:r>
    </w:p>
    <w:p w14:paraId="6906601D" w14:textId="77777777" w:rsidR="00A47719" w:rsidRPr="008B7A20" w:rsidRDefault="00A47719" w:rsidP="00A47719">
      <w:pPr>
        <w:jc w:val="center"/>
        <w:rPr>
          <w:bCs/>
          <w:sz w:val="28"/>
          <w:szCs w:val="28"/>
          <w:lang w:eastAsia="en-US"/>
        </w:rPr>
      </w:pPr>
    </w:p>
    <w:p w14:paraId="34A22F99" w14:textId="545C8A72" w:rsidR="00A47719" w:rsidRPr="008B7A20" w:rsidRDefault="00A47719" w:rsidP="00A47719">
      <w:pPr>
        <w:ind w:right="99" w:firstLine="70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1. Утвердить прилагаемый Порядок организации погребения на территории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gramStart"/>
      <w:r>
        <w:rPr>
          <w:sz w:val="28"/>
          <w:szCs w:val="28"/>
          <w:lang w:eastAsia="en-US"/>
        </w:rPr>
        <w:t>Денискино</w:t>
      </w:r>
      <w:proofErr w:type="gramEnd"/>
      <w:r w:rsidRPr="008B7A20">
        <w:rPr>
          <w:sz w:val="28"/>
          <w:szCs w:val="28"/>
          <w:lang w:eastAsia="en-US"/>
        </w:rPr>
        <w:t xml:space="preserve"> муниципального района Шенталинский Самарской области погибших (умерших) военнослужащих, граждан, призванных на военные сборы, </w:t>
      </w:r>
      <w:r w:rsidRPr="008B7A20">
        <w:rPr>
          <w:sz w:val="28"/>
          <w:szCs w:val="28"/>
          <w:shd w:val="clear" w:color="auto" w:fill="FFFFFF"/>
          <w:lang w:eastAsia="en-US"/>
        </w:rPr>
        <w:t>выполнявших служебно-боевые задачи в ходе специальной военной операции на Украине согласно приложению к настоящему Решению.</w:t>
      </w:r>
      <w:r w:rsidRPr="008B7A20">
        <w:rPr>
          <w:sz w:val="28"/>
          <w:szCs w:val="28"/>
          <w:shd w:val="clear" w:color="auto" w:fill="FFFFFF"/>
          <w:lang w:val="en-US" w:eastAsia="en-US"/>
        </w:rPr>
        <w:t> </w:t>
      </w:r>
    </w:p>
    <w:p w14:paraId="4D08CC1C" w14:textId="6CECF2C6" w:rsidR="00A47719" w:rsidRPr="008B7A20" w:rsidRDefault="00A47719" w:rsidP="00A47719">
      <w:pPr>
        <w:ind w:firstLine="709"/>
        <w:jc w:val="both"/>
        <w:rPr>
          <w:sz w:val="28"/>
          <w:szCs w:val="28"/>
        </w:rPr>
      </w:pPr>
      <w:r w:rsidRPr="008B7A20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Вестник поселения Денискино</w:t>
      </w:r>
      <w:r w:rsidRPr="008B7A20">
        <w:rPr>
          <w:sz w:val="28"/>
          <w:szCs w:val="28"/>
        </w:rPr>
        <w:t>».</w:t>
      </w:r>
    </w:p>
    <w:p w14:paraId="658B2B9B" w14:textId="77777777" w:rsidR="00A47719" w:rsidRPr="008B7A20" w:rsidRDefault="00A47719" w:rsidP="00A47719">
      <w:pPr>
        <w:ind w:firstLine="709"/>
        <w:jc w:val="both"/>
        <w:rPr>
          <w:sz w:val="28"/>
          <w:szCs w:val="28"/>
        </w:rPr>
      </w:pPr>
      <w:r w:rsidRPr="008B7A2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2714C68E" w14:textId="77777777" w:rsidR="00A47719" w:rsidRPr="008B7A20" w:rsidRDefault="00A47719" w:rsidP="00A47719">
      <w:pPr>
        <w:ind w:firstLine="709"/>
        <w:jc w:val="both"/>
        <w:rPr>
          <w:sz w:val="28"/>
          <w:szCs w:val="28"/>
        </w:rPr>
      </w:pPr>
    </w:p>
    <w:p w14:paraId="48CA0C4E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</w:p>
    <w:p w14:paraId="0A46F6E3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Председатель Собрания представителей</w:t>
      </w:r>
    </w:p>
    <w:p w14:paraId="5F7A212E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 xml:space="preserve">сельского поселения </w:t>
      </w:r>
      <w:proofErr w:type="gramStart"/>
      <w:r w:rsidRPr="002D4098">
        <w:rPr>
          <w:b/>
          <w:sz w:val="28"/>
          <w:szCs w:val="28"/>
        </w:rPr>
        <w:t>Денискино</w:t>
      </w:r>
      <w:proofErr w:type="gramEnd"/>
    </w:p>
    <w:p w14:paraId="6B57BCD2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муниципального района Шенталинский</w:t>
      </w:r>
    </w:p>
    <w:p w14:paraId="1FF3BFB3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 xml:space="preserve">Самарской области                                                                                А.А. </w:t>
      </w:r>
      <w:proofErr w:type="spellStart"/>
      <w:r w:rsidRPr="002D4098">
        <w:rPr>
          <w:b/>
          <w:sz w:val="28"/>
          <w:szCs w:val="28"/>
        </w:rPr>
        <w:t>Абзалов</w:t>
      </w:r>
      <w:proofErr w:type="spellEnd"/>
      <w:r w:rsidRPr="002D4098">
        <w:rPr>
          <w:b/>
          <w:sz w:val="28"/>
          <w:szCs w:val="28"/>
        </w:rPr>
        <w:t xml:space="preserve">      </w:t>
      </w:r>
    </w:p>
    <w:p w14:paraId="650DEFCC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</w:p>
    <w:p w14:paraId="62B540AC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 xml:space="preserve">Глава сельского поселения </w:t>
      </w:r>
      <w:proofErr w:type="gramStart"/>
      <w:r w:rsidRPr="002D4098">
        <w:rPr>
          <w:b/>
          <w:sz w:val="28"/>
          <w:szCs w:val="28"/>
        </w:rPr>
        <w:t>Денискино</w:t>
      </w:r>
      <w:proofErr w:type="gramEnd"/>
    </w:p>
    <w:p w14:paraId="5E7EDEF9" w14:textId="77777777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>муниципального района Шенталинский</w:t>
      </w:r>
    </w:p>
    <w:p w14:paraId="443CE427" w14:textId="6D21223C" w:rsidR="002D4098" w:rsidRPr="002D4098" w:rsidRDefault="002D4098" w:rsidP="002D4098">
      <w:pPr>
        <w:jc w:val="both"/>
        <w:rPr>
          <w:b/>
          <w:sz w:val="28"/>
          <w:szCs w:val="28"/>
        </w:rPr>
      </w:pPr>
      <w:r w:rsidRPr="002D4098">
        <w:rPr>
          <w:b/>
          <w:sz w:val="28"/>
          <w:szCs w:val="28"/>
        </w:rPr>
        <w:t xml:space="preserve">Самарской области                                                   </w:t>
      </w:r>
      <w:r w:rsidR="00A47719">
        <w:rPr>
          <w:b/>
          <w:sz w:val="28"/>
          <w:szCs w:val="28"/>
        </w:rPr>
        <w:t xml:space="preserve">                          </w:t>
      </w:r>
      <w:proofErr w:type="spellStart"/>
      <w:r w:rsidR="00A47719">
        <w:rPr>
          <w:b/>
          <w:sz w:val="28"/>
          <w:szCs w:val="28"/>
        </w:rPr>
        <w:t>Р.Э.Халиуллин</w:t>
      </w:r>
      <w:proofErr w:type="spellEnd"/>
    </w:p>
    <w:p w14:paraId="3900EA3E" w14:textId="77777777" w:rsidR="008827CF" w:rsidRDefault="008827CF" w:rsidP="002744A7">
      <w:pPr>
        <w:jc w:val="both"/>
        <w:rPr>
          <w:b/>
          <w:sz w:val="28"/>
          <w:szCs w:val="28"/>
        </w:rPr>
      </w:pPr>
    </w:p>
    <w:p w14:paraId="6F098302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5AF3D192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4B45C8BC" w14:textId="77777777" w:rsidR="00A47719" w:rsidRPr="008B7A20" w:rsidRDefault="00A47719" w:rsidP="00A47719">
      <w:pPr>
        <w:jc w:val="right"/>
        <w:rPr>
          <w:lang w:eastAsia="en-US"/>
        </w:rPr>
      </w:pPr>
      <w:r w:rsidRPr="008B7A20">
        <w:rPr>
          <w:lang w:eastAsia="en-US"/>
        </w:rPr>
        <w:t xml:space="preserve">Приложение </w:t>
      </w:r>
    </w:p>
    <w:p w14:paraId="4F32C031" w14:textId="77777777" w:rsidR="00A47719" w:rsidRPr="008B7A20" w:rsidRDefault="00A47719" w:rsidP="00A47719">
      <w:pPr>
        <w:jc w:val="right"/>
        <w:rPr>
          <w:sz w:val="28"/>
          <w:szCs w:val="28"/>
          <w:lang w:eastAsia="en-US"/>
        </w:rPr>
      </w:pPr>
      <w:r w:rsidRPr="008B7A20">
        <w:rPr>
          <w:lang w:eastAsia="en-US"/>
        </w:rPr>
        <w:t>к Решению Собрания представителей</w:t>
      </w:r>
      <w:r w:rsidRPr="008B7A20">
        <w:rPr>
          <w:sz w:val="28"/>
          <w:szCs w:val="28"/>
          <w:lang w:eastAsia="en-US"/>
        </w:rPr>
        <w:t xml:space="preserve"> </w:t>
      </w:r>
    </w:p>
    <w:p w14:paraId="69040738" w14:textId="66A11696" w:rsidR="00A47719" w:rsidRPr="008B7A20" w:rsidRDefault="00A47719" w:rsidP="00A47719">
      <w:pPr>
        <w:jc w:val="right"/>
        <w:rPr>
          <w:lang w:eastAsia="en-US"/>
        </w:rPr>
      </w:pPr>
      <w:r>
        <w:rPr>
          <w:lang w:eastAsia="en-US"/>
        </w:rPr>
        <w:t xml:space="preserve">сельского поселения </w:t>
      </w:r>
      <w:proofErr w:type="gramStart"/>
      <w:r>
        <w:rPr>
          <w:lang w:eastAsia="en-US"/>
        </w:rPr>
        <w:t>Денискино</w:t>
      </w:r>
      <w:proofErr w:type="gramEnd"/>
    </w:p>
    <w:p w14:paraId="5A95CD01" w14:textId="77777777" w:rsidR="00A47719" w:rsidRPr="008B7A20" w:rsidRDefault="00A47719" w:rsidP="00A47719">
      <w:pPr>
        <w:jc w:val="right"/>
        <w:rPr>
          <w:lang w:eastAsia="en-US"/>
        </w:rPr>
      </w:pPr>
      <w:r w:rsidRPr="008B7A20">
        <w:rPr>
          <w:lang w:eastAsia="en-US"/>
        </w:rPr>
        <w:t xml:space="preserve"> муниципального района Шенталинский</w:t>
      </w:r>
    </w:p>
    <w:p w14:paraId="3FE67B27" w14:textId="77777777" w:rsidR="00A47719" w:rsidRPr="008B7A20" w:rsidRDefault="00A47719" w:rsidP="00A47719">
      <w:pPr>
        <w:jc w:val="right"/>
        <w:rPr>
          <w:lang w:eastAsia="en-US"/>
        </w:rPr>
      </w:pPr>
      <w:r w:rsidRPr="008B7A20">
        <w:rPr>
          <w:lang w:eastAsia="en-US"/>
        </w:rPr>
        <w:t xml:space="preserve"> Самарской области</w:t>
      </w:r>
    </w:p>
    <w:p w14:paraId="080F4E34" w14:textId="7C3680CF" w:rsidR="00A47719" w:rsidRPr="008B7A20" w:rsidRDefault="00A47719" w:rsidP="00A47719">
      <w:pPr>
        <w:jc w:val="right"/>
        <w:rPr>
          <w:lang w:eastAsia="en-US"/>
        </w:rPr>
      </w:pPr>
      <w:r>
        <w:rPr>
          <w:lang w:eastAsia="en-US"/>
        </w:rPr>
        <w:t xml:space="preserve"> от </w:t>
      </w:r>
      <w:r w:rsidR="001C6969">
        <w:rPr>
          <w:lang w:eastAsia="en-US"/>
        </w:rPr>
        <w:t xml:space="preserve">19.01.2023 </w:t>
      </w:r>
      <w:r w:rsidRPr="001C6969">
        <w:rPr>
          <w:lang w:eastAsia="en-US"/>
        </w:rPr>
        <w:t>№124</w:t>
      </w:r>
    </w:p>
    <w:p w14:paraId="4E37DBDC" w14:textId="77777777" w:rsidR="00A47719" w:rsidRPr="008B7A20" w:rsidRDefault="00A47719" w:rsidP="00A47719">
      <w:pPr>
        <w:jc w:val="right"/>
        <w:rPr>
          <w:lang w:eastAsia="en-US"/>
        </w:rPr>
      </w:pPr>
    </w:p>
    <w:p w14:paraId="4FFA5EE3" w14:textId="77777777" w:rsidR="00A47719" w:rsidRPr="008B7A20" w:rsidRDefault="00A47719" w:rsidP="00A47719">
      <w:pPr>
        <w:spacing w:after="1" w:line="200" w:lineRule="atLeast"/>
        <w:jc w:val="center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Порядок</w:t>
      </w:r>
    </w:p>
    <w:p w14:paraId="53170DBE" w14:textId="0E5B3B87" w:rsidR="00A47719" w:rsidRPr="008B7A20" w:rsidRDefault="00A47719" w:rsidP="00A47719">
      <w:pPr>
        <w:spacing w:after="1" w:line="200" w:lineRule="atLeast"/>
        <w:jc w:val="center"/>
        <w:rPr>
          <w:sz w:val="28"/>
          <w:szCs w:val="28"/>
          <w:shd w:val="clear" w:color="auto" w:fill="FFFFFF"/>
          <w:lang w:eastAsia="en-US"/>
        </w:rPr>
      </w:pPr>
      <w:r w:rsidRPr="008B7A20">
        <w:rPr>
          <w:sz w:val="28"/>
          <w:szCs w:val="28"/>
          <w:lang w:eastAsia="en-US"/>
        </w:rPr>
        <w:t xml:space="preserve">организации погребения на территории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sz w:val="28"/>
          <w:szCs w:val="28"/>
          <w:lang w:eastAsia="en-US"/>
        </w:rPr>
        <w:t>Денискино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8B7A20">
        <w:rPr>
          <w:sz w:val="28"/>
          <w:szCs w:val="28"/>
          <w:lang w:eastAsia="en-US"/>
        </w:rPr>
        <w:t xml:space="preserve">муниципального района Шенталинский Самарской области погибших (умерших) военнослужащих, граждан, призванных на военные сборы, </w:t>
      </w:r>
      <w:r w:rsidRPr="008B7A20">
        <w:rPr>
          <w:sz w:val="28"/>
          <w:szCs w:val="28"/>
          <w:shd w:val="clear" w:color="auto" w:fill="FFFFFF"/>
          <w:lang w:eastAsia="en-US"/>
        </w:rPr>
        <w:t xml:space="preserve">выполнявших служебно-боевые задачи в ходе специальной военной операции на Украине </w:t>
      </w:r>
    </w:p>
    <w:p w14:paraId="367725B7" w14:textId="77777777" w:rsidR="00A47719" w:rsidRPr="008B7A20" w:rsidRDefault="00A47719" w:rsidP="00A47719">
      <w:pPr>
        <w:spacing w:after="1" w:line="200" w:lineRule="atLeast"/>
        <w:jc w:val="center"/>
        <w:rPr>
          <w:lang w:eastAsia="en-US"/>
        </w:rPr>
      </w:pPr>
    </w:p>
    <w:p w14:paraId="13EEA258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8B7A20">
        <w:rPr>
          <w:sz w:val="28"/>
          <w:szCs w:val="28"/>
          <w:shd w:val="clear" w:color="auto" w:fill="FFFFFF"/>
          <w:lang w:eastAsia="en-US"/>
        </w:rPr>
        <w:t>выполнявших служебно-боевые задачи в ходе специальной военной операции на Украине</w:t>
      </w:r>
      <w:r w:rsidRPr="008B7A20">
        <w:rPr>
          <w:sz w:val="28"/>
          <w:szCs w:val="28"/>
          <w:lang w:eastAsia="en-US"/>
        </w:rPr>
        <w:t xml:space="preserve"> (далее - военнослужащий), с почестями, гражданской панихиды и ритуала прощания на кладбище.</w:t>
      </w:r>
    </w:p>
    <w:p w14:paraId="44D6BAAC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14:paraId="7CC434DE" w14:textId="71B282A0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sz w:val="28"/>
          <w:szCs w:val="28"/>
          <w:lang w:eastAsia="en-US"/>
        </w:rPr>
        <w:t>Денискино</w:t>
      </w:r>
      <w:proofErr w:type="gramEnd"/>
      <w:r w:rsidRPr="008B7A20">
        <w:rPr>
          <w:sz w:val="28"/>
          <w:szCs w:val="28"/>
          <w:lang w:eastAsia="en-US"/>
        </w:rPr>
        <w:t xml:space="preserve"> муниципального района Шенталинский Самарской области;</w:t>
      </w:r>
    </w:p>
    <w:p w14:paraId="0E2D276E" w14:textId="42F58F8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заместитель Главы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gramStart"/>
      <w:r>
        <w:rPr>
          <w:sz w:val="28"/>
          <w:szCs w:val="28"/>
          <w:lang w:eastAsia="en-US"/>
        </w:rPr>
        <w:t>Денискино</w:t>
      </w:r>
      <w:proofErr w:type="gramEnd"/>
      <w:r w:rsidRPr="008B7A20">
        <w:rPr>
          <w:sz w:val="28"/>
          <w:szCs w:val="28"/>
          <w:lang w:eastAsia="en-US"/>
        </w:rPr>
        <w:t xml:space="preserve">   муниципального района Шенталинский Самарской области;</w:t>
      </w:r>
    </w:p>
    <w:p w14:paraId="754E6752" w14:textId="023444E1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председатель Собрания представителей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sz w:val="28"/>
          <w:szCs w:val="28"/>
          <w:lang w:eastAsia="en-US"/>
        </w:rPr>
        <w:t>Денискино</w:t>
      </w:r>
      <w:proofErr w:type="gramEnd"/>
      <w:r w:rsidRPr="008B7A20">
        <w:rPr>
          <w:sz w:val="28"/>
          <w:szCs w:val="28"/>
          <w:lang w:eastAsia="en-US"/>
        </w:rPr>
        <w:t xml:space="preserve"> муниципального района Шенталинский Самарской области.</w:t>
      </w:r>
    </w:p>
    <w:p w14:paraId="5BDEB61D" w14:textId="3B06F19F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3. </w:t>
      </w:r>
      <w:proofErr w:type="gramStart"/>
      <w:r w:rsidRPr="008B7A20">
        <w:rPr>
          <w:sz w:val="28"/>
          <w:szCs w:val="28"/>
          <w:lang w:eastAsia="en-US"/>
        </w:rPr>
        <w:t xml:space="preserve">Комиссию возглавляет Глава </w:t>
      </w:r>
      <w:r>
        <w:rPr>
          <w:sz w:val="28"/>
          <w:szCs w:val="28"/>
          <w:lang w:eastAsia="en-US"/>
        </w:rPr>
        <w:t>сельского поселения Денискино</w:t>
      </w:r>
      <w:r w:rsidRPr="008B7A20">
        <w:rPr>
          <w:sz w:val="28"/>
          <w:szCs w:val="28"/>
          <w:lang w:eastAsia="en-US"/>
        </w:rPr>
        <w:t xml:space="preserve"> муниципального района Шенталинский Самарской области, в его отсутствие заместитель Главы </w:t>
      </w:r>
      <w:r>
        <w:rPr>
          <w:sz w:val="28"/>
          <w:szCs w:val="28"/>
          <w:lang w:eastAsia="en-US"/>
        </w:rPr>
        <w:t>сельского поселения Денискино</w:t>
      </w:r>
      <w:r w:rsidRPr="008B7A20">
        <w:rPr>
          <w:sz w:val="28"/>
          <w:szCs w:val="28"/>
          <w:lang w:eastAsia="en-US"/>
        </w:rPr>
        <w:t>.</w:t>
      </w:r>
      <w:proofErr w:type="gramEnd"/>
    </w:p>
    <w:p w14:paraId="09FD6429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14:paraId="58F82267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организация ритуала прощания и погребения, заказ венков с соответствующими надписями;</w:t>
      </w:r>
    </w:p>
    <w:p w14:paraId="424CBB62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14:paraId="14BD8302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14:paraId="4557A67D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14:paraId="4E9ADD2E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определение продолжительности и порядка проведения траурного митинга на кладбище, отдания почестей при погребении, времени и маршрута движения </w:t>
      </w:r>
      <w:r w:rsidRPr="008B7A20">
        <w:rPr>
          <w:sz w:val="28"/>
          <w:szCs w:val="28"/>
          <w:lang w:eastAsia="en-US"/>
        </w:rPr>
        <w:lastRenderedPageBreak/>
        <w:t>похоронной процессии по селу, необходимости сопровождения процессии сотрудниками полиции и работниками медицинской службы;</w:t>
      </w:r>
    </w:p>
    <w:p w14:paraId="26240A66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определение количества автотранспорта для перевозки родных и близких погибшего (умершего) военнослужащего, </w:t>
      </w:r>
      <w:bookmarkStart w:id="2" w:name="_Hlk116480569"/>
      <w:r w:rsidRPr="008B7A20">
        <w:rPr>
          <w:sz w:val="28"/>
          <w:szCs w:val="28"/>
          <w:lang w:eastAsia="en-US"/>
        </w:rPr>
        <w:t>организация обеспечения транспортом участников гражданской панихиды для доставки к месту погребения</w:t>
      </w:r>
      <w:bookmarkEnd w:id="2"/>
      <w:r w:rsidRPr="008B7A20">
        <w:rPr>
          <w:sz w:val="28"/>
          <w:szCs w:val="28"/>
          <w:lang w:eastAsia="en-US"/>
        </w:rPr>
        <w:t>, а также доставки оркестра и венков на кладбище.</w:t>
      </w:r>
    </w:p>
    <w:p w14:paraId="4FAFB8FB" w14:textId="4E44C73E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5. Администрация </w:t>
      </w:r>
      <w:r>
        <w:rPr>
          <w:sz w:val="28"/>
          <w:szCs w:val="28"/>
          <w:lang w:eastAsia="en-US"/>
        </w:rPr>
        <w:t xml:space="preserve">сельского поселения </w:t>
      </w:r>
      <w:proofErr w:type="gramStart"/>
      <w:r>
        <w:rPr>
          <w:sz w:val="28"/>
          <w:szCs w:val="28"/>
          <w:lang w:eastAsia="en-US"/>
        </w:rPr>
        <w:t>Денискино</w:t>
      </w:r>
      <w:proofErr w:type="gramEnd"/>
      <w:r w:rsidRPr="008B7A20">
        <w:rPr>
          <w:sz w:val="28"/>
          <w:szCs w:val="28"/>
          <w:lang w:eastAsia="en-US"/>
        </w:rPr>
        <w:t xml:space="preserve"> муниципального района Шенталинский Самарской области </w:t>
      </w:r>
      <w:r>
        <w:rPr>
          <w:sz w:val="28"/>
          <w:szCs w:val="28"/>
          <w:lang w:eastAsia="en-US"/>
        </w:rPr>
        <w:t>печатает</w:t>
      </w:r>
      <w:r w:rsidRPr="008B7A20">
        <w:rPr>
          <w:sz w:val="28"/>
          <w:szCs w:val="28"/>
          <w:lang w:eastAsia="en-US"/>
        </w:rPr>
        <w:t xml:space="preserve"> текст некролога </w:t>
      </w:r>
      <w:r>
        <w:rPr>
          <w:sz w:val="28"/>
          <w:szCs w:val="28"/>
          <w:lang w:eastAsia="en-US"/>
        </w:rPr>
        <w:t xml:space="preserve">с фотографией </w:t>
      </w:r>
      <w:r w:rsidRPr="008B7A20">
        <w:rPr>
          <w:sz w:val="28"/>
          <w:szCs w:val="28"/>
          <w:lang w:eastAsia="en-US"/>
        </w:rPr>
        <w:t>и направляет для опубликования.</w:t>
      </w:r>
    </w:p>
    <w:p w14:paraId="23584B6E" w14:textId="15975078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bookmarkStart w:id="3" w:name="P63"/>
      <w:bookmarkEnd w:id="3"/>
      <w:r w:rsidRPr="008B7A20">
        <w:rPr>
          <w:sz w:val="28"/>
          <w:szCs w:val="28"/>
          <w:lang w:eastAsia="en-US"/>
        </w:rPr>
        <w:t>6. Администрация</w:t>
      </w:r>
      <w:r>
        <w:rPr>
          <w:sz w:val="28"/>
          <w:szCs w:val="28"/>
          <w:lang w:eastAsia="en-US"/>
        </w:rPr>
        <w:t xml:space="preserve"> сельского поселения Денискино </w:t>
      </w:r>
      <w:r w:rsidRPr="008B7A20">
        <w:rPr>
          <w:sz w:val="28"/>
          <w:szCs w:val="28"/>
          <w:lang w:eastAsia="en-US"/>
        </w:rPr>
        <w:t>муниципального района Шенталинский Самарской области обеспечивает церемонию проведения погребения (копка могилы, организация определения транспорта для перевозки погибшего военнослужащего, организация обеспечения транспортом участников гражданской панихиды для доставки к месту погребения,  приобретение цветов и траурного венка с лентой, организация поминального обеда) стоимостью до 50 000 (пятидесяти тысяч) рублей.</w:t>
      </w:r>
    </w:p>
    <w:p w14:paraId="0D527110" w14:textId="68D47475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 xml:space="preserve">Финансирование мероприятий осуществляется за счет средств бюджета сельского поселения </w:t>
      </w:r>
      <w:r>
        <w:rPr>
          <w:sz w:val="28"/>
          <w:szCs w:val="28"/>
          <w:lang w:eastAsia="en-US"/>
        </w:rPr>
        <w:t xml:space="preserve">Денискино </w:t>
      </w:r>
      <w:r w:rsidRPr="008B7A20">
        <w:rPr>
          <w:sz w:val="28"/>
          <w:szCs w:val="28"/>
          <w:lang w:eastAsia="en-US"/>
        </w:rPr>
        <w:t xml:space="preserve">муниципального района Шенталинский Самарской области в пределах общего объема бюджетных ассигнований. </w:t>
      </w:r>
    </w:p>
    <w:p w14:paraId="2EC82BD6" w14:textId="77777777" w:rsidR="00A47719" w:rsidRPr="008B7A20" w:rsidRDefault="00A47719" w:rsidP="00A47719">
      <w:pPr>
        <w:spacing w:line="200" w:lineRule="atLeast"/>
        <w:ind w:firstLine="539"/>
        <w:jc w:val="both"/>
        <w:rPr>
          <w:sz w:val="28"/>
          <w:szCs w:val="28"/>
          <w:lang w:eastAsia="en-US"/>
        </w:rPr>
      </w:pPr>
      <w:r w:rsidRPr="008B7A20">
        <w:rPr>
          <w:sz w:val="28"/>
          <w:szCs w:val="28"/>
          <w:lang w:eastAsia="en-US"/>
        </w:rPr>
        <w:t>7. По согласованию с родственниками погибшего (умершего) военнослужащего Комиссия принимает решение о размещении в средствах массовой информации и социальных сетях объявления о месте и времени проведения гражданской панихиды.</w:t>
      </w:r>
    </w:p>
    <w:p w14:paraId="50466CFC" w14:textId="77777777" w:rsidR="00A47719" w:rsidRPr="008B7A20" w:rsidRDefault="00A47719" w:rsidP="00A47719">
      <w:pPr>
        <w:jc w:val="both"/>
        <w:rPr>
          <w:sz w:val="28"/>
          <w:szCs w:val="28"/>
        </w:rPr>
      </w:pPr>
    </w:p>
    <w:p w14:paraId="56BBB2F7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79CDA144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60B0B15A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7590A913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49B346DF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7DB2B459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4BBDA448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45543200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4A0F0DA8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3E8BAFD6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0FE57B5D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71BA515C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13D02791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338AA3F1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68C02C37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2F6D27C0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099ACE90" w14:textId="77777777" w:rsidR="002D4098" w:rsidRDefault="002D4098" w:rsidP="002744A7">
      <w:pPr>
        <w:jc w:val="both"/>
        <w:rPr>
          <w:b/>
          <w:sz w:val="28"/>
          <w:szCs w:val="28"/>
        </w:rPr>
      </w:pPr>
    </w:p>
    <w:p w14:paraId="518731F9" w14:textId="77777777" w:rsidR="00A47719" w:rsidRDefault="00A47719" w:rsidP="002744A7">
      <w:pPr>
        <w:jc w:val="both"/>
        <w:rPr>
          <w:b/>
          <w:sz w:val="28"/>
          <w:szCs w:val="28"/>
        </w:rPr>
      </w:pPr>
    </w:p>
    <w:p w14:paraId="4A94FC04" w14:textId="77777777" w:rsidR="00A47719" w:rsidRDefault="00A47719" w:rsidP="002744A7">
      <w:pPr>
        <w:jc w:val="both"/>
        <w:rPr>
          <w:b/>
          <w:sz w:val="28"/>
          <w:szCs w:val="28"/>
        </w:rPr>
      </w:pPr>
    </w:p>
    <w:p w14:paraId="50950822" w14:textId="77777777" w:rsidR="00A47719" w:rsidRDefault="00A47719" w:rsidP="002744A7">
      <w:pPr>
        <w:jc w:val="both"/>
        <w:rPr>
          <w:b/>
          <w:sz w:val="28"/>
          <w:szCs w:val="28"/>
        </w:rPr>
      </w:pPr>
    </w:p>
    <w:p w14:paraId="0065E2A9" w14:textId="77777777" w:rsidR="00A47719" w:rsidRDefault="00A47719" w:rsidP="002744A7">
      <w:pPr>
        <w:jc w:val="both"/>
        <w:rPr>
          <w:b/>
          <w:sz w:val="28"/>
          <w:szCs w:val="28"/>
        </w:rPr>
      </w:pPr>
    </w:p>
    <w:p w14:paraId="5FB52CDB" w14:textId="77777777" w:rsidR="00A47719" w:rsidRDefault="00A47719" w:rsidP="002744A7">
      <w:pPr>
        <w:jc w:val="both"/>
        <w:rPr>
          <w:b/>
          <w:sz w:val="28"/>
          <w:szCs w:val="28"/>
        </w:rPr>
      </w:pPr>
    </w:p>
    <w:p w14:paraId="4486C7FE" w14:textId="77777777" w:rsidR="00A47719" w:rsidRDefault="00A47719" w:rsidP="002744A7">
      <w:pPr>
        <w:jc w:val="both"/>
        <w:rPr>
          <w:b/>
          <w:sz w:val="28"/>
          <w:szCs w:val="28"/>
        </w:rPr>
      </w:pPr>
    </w:p>
    <w:p w14:paraId="30D018E9" w14:textId="77777777" w:rsidR="00A47719" w:rsidRDefault="00A47719" w:rsidP="00A47719">
      <w:pPr>
        <w:jc w:val="center"/>
        <w:rPr>
          <w:rFonts w:eastAsia="Calibri"/>
          <w:sz w:val="28"/>
          <w:szCs w:val="28"/>
        </w:rPr>
      </w:pPr>
      <w:r w:rsidRPr="00B7282B">
        <w:rPr>
          <w:rFonts w:eastAsia="Calibri"/>
          <w:sz w:val="28"/>
          <w:szCs w:val="28"/>
        </w:rPr>
        <w:lastRenderedPageBreak/>
        <w:t>Пояснительная записка</w:t>
      </w:r>
    </w:p>
    <w:p w14:paraId="3A586375" w14:textId="77777777" w:rsidR="00A47719" w:rsidRPr="00B7282B" w:rsidRDefault="00A47719" w:rsidP="00A47719">
      <w:pPr>
        <w:jc w:val="center"/>
        <w:rPr>
          <w:rFonts w:eastAsia="Calibri"/>
          <w:sz w:val="28"/>
          <w:szCs w:val="28"/>
        </w:rPr>
      </w:pPr>
    </w:p>
    <w:p w14:paraId="6BEC5DE9" w14:textId="4DA1EE1E" w:rsidR="00A47719" w:rsidRPr="00585475" w:rsidRDefault="00A47719" w:rsidP="00A47719">
      <w:pPr>
        <w:keepNext/>
        <w:ind w:firstLine="540"/>
        <w:jc w:val="both"/>
        <w:outlineLvl w:val="0"/>
        <w:rPr>
          <w:bCs/>
          <w:sz w:val="28"/>
          <w:szCs w:val="28"/>
        </w:rPr>
      </w:pPr>
      <w:r w:rsidRPr="00B7282B">
        <w:rPr>
          <w:rFonts w:eastAsia="Calibri"/>
          <w:sz w:val="28"/>
          <w:szCs w:val="28"/>
        </w:rPr>
        <w:t>к проекту решения «</w:t>
      </w:r>
      <w:r w:rsidRPr="00CD7A81">
        <w:rPr>
          <w:sz w:val="28"/>
          <w:szCs w:val="28"/>
        </w:rPr>
        <w:t xml:space="preserve">Об утверждении Порядка организации погребения на территории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Денискино</w:t>
      </w:r>
      <w:proofErr w:type="gramEnd"/>
      <w:r w:rsidRPr="006B1B53">
        <w:rPr>
          <w:rFonts w:ascii="Calibri" w:eastAsia="Calibri" w:hAnsi="Calibri"/>
          <w:sz w:val="28"/>
          <w:szCs w:val="28"/>
        </w:rPr>
        <w:t xml:space="preserve"> </w:t>
      </w:r>
      <w:r w:rsidRPr="00CD7A81">
        <w:rPr>
          <w:sz w:val="28"/>
          <w:szCs w:val="28"/>
        </w:rPr>
        <w:t xml:space="preserve">муниципального района Шенталинский Самарской области погибших (умерших) военнослужащих, граждан, призванных на военные сборы, </w:t>
      </w:r>
      <w:r w:rsidRPr="00CD7A81">
        <w:rPr>
          <w:sz w:val="28"/>
          <w:szCs w:val="28"/>
          <w:shd w:val="clear" w:color="auto" w:fill="FFFFFF"/>
        </w:rPr>
        <w:t xml:space="preserve">выполнявших служебно-боевые задачи в ходе специальной военной операции на Украине </w:t>
      </w:r>
    </w:p>
    <w:p w14:paraId="65DBAEC0" w14:textId="77777777" w:rsidR="00A47719" w:rsidRDefault="00A47719" w:rsidP="00A47719">
      <w:pPr>
        <w:jc w:val="center"/>
        <w:rPr>
          <w:sz w:val="28"/>
          <w:szCs w:val="28"/>
        </w:rPr>
      </w:pPr>
    </w:p>
    <w:p w14:paraId="37CBE660" w14:textId="49C6129A" w:rsidR="00A47719" w:rsidRPr="00CB1DA9" w:rsidRDefault="00A47719" w:rsidP="00A47719">
      <w:pPr>
        <w:keepNext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Проект решения подготовлен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B535B4">
        <w:rPr>
          <w:rFonts w:eastAsia="Calibri"/>
          <w:sz w:val="28"/>
          <w:szCs w:val="28"/>
        </w:rPr>
        <w:t>сельского поселения Денискино</w:t>
      </w:r>
      <w:r w:rsidRPr="006B1B53">
        <w:rPr>
          <w:rFonts w:ascii="Calibri" w:eastAsia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Шенталинский Самарской области, принятым решением Собрания представителей </w:t>
      </w:r>
      <w:r w:rsidR="00B535B4">
        <w:rPr>
          <w:rFonts w:eastAsia="Calibri"/>
          <w:sz w:val="28"/>
          <w:szCs w:val="28"/>
        </w:rPr>
        <w:t>сельского поселения Денискино</w:t>
      </w:r>
      <w:r w:rsidRPr="006B1B53">
        <w:rPr>
          <w:rFonts w:ascii="Calibri" w:eastAsia="Calibri" w:hAnsi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Шенталинский от 05.10.2021 № </w:t>
      </w:r>
      <w:r w:rsidR="00B535B4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принятии Устава </w:t>
      </w:r>
      <w:r w:rsidR="00B535B4">
        <w:rPr>
          <w:rFonts w:eastAsia="Calibri"/>
          <w:sz w:val="28"/>
          <w:szCs w:val="28"/>
        </w:rPr>
        <w:t>сельского поселения Денискино</w:t>
      </w:r>
      <w:r w:rsidRPr="006B1B53">
        <w:rPr>
          <w:rFonts w:ascii="Calibri" w:eastAsia="Calibri" w:hAnsi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Шенталинский». </w:t>
      </w:r>
      <w:proofErr w:type="gramEnd"/>
    </w:p>
    <w:p w14:paraId="2451B68F" w14:textId="77777777" w:rsidR="00A47719" w:rsidRDefault="00A47719" w:rsidP="00A477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1DA9">
        <w:rPr>
          <w:sz w:val="28"/>
          <w:szCs w:val="28"/>
        </w:rPr>
        <w:t xml:space="preserve">Проект решения подготовлен в </w:t>
      </w:r>
      <w:r w:rsidRPr="00CD7A81">
        <w:rPr>
          <w:rFonts w:eastAsia="Calibri"/>
          <w:sz w:val="28"/>
          <w:szCs w:val="28"/>
        </w:rPr>
        <w:t>целях оказания помощи семьям погибших военнослужащих</w:t>
      </w:r>
      <w:r>
        <w:rPr>
          <w:rFonts w:eastAsia="Calibri"/>
          <w:sz w:val="28"/>
          <w:szCs w:val="28"/>
        </w:rPr>
        <w:t xml:space="preserve">, </w:t>
      </w:r>
      <w:r w:rsidRPr="00CD7A81">
        <w:rPr>
          <w:sz w:val="28"/>
          <w:szCs w:val="28"/>
        </w:rPr>
        <w:t xml:space="preserve">граждан, призванных на военные сборы, </w:t>
      </w:r>
      <w:r w:rsidRPr="00CD7A81">
        <w:rPr>
          <w:sz w:val="28"/>
          <w:szCs w:val="28"/>
          <w:shd w:val="clear" w:color="auto" w:fill="FFFFFF"/>
        </w:rPr>
        <w:t>выполнявших служебно-боевые задачи в ходе специальной военной операции на Украине</w:t>
      </w:r>
      <w:r w:rsidRPr="00D81EA1">
        <w:rPr>
          <w:rFonts w:eastAsia="Calibri"/>
          <w:sz w:val="28"/>
          <w:szCs w:val="28"/>
        </w:rPr>
        <w:t>.</w:t>
      </w:r>
    </w:p>
    <w:p w14:paraId="6DD562F0" w14:textId="77777777" w:rsidR="00A47719" w:rsidRPr="00C54014" w:rsidRDefault="00A47719" w:rsidP="00A47719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>Принятие д</w:t>
      </w:r>
      <w:r>
        <w:rPr>
          <w:sz w:val="28"/>
          <w:szCs w:val="28"/>
        </w:rPr>
        <w:t>анного решения</w:t>
      </w:r>
      <w:r w:rsidRPr="00C54014">
        <w:rPr>
          <w:sz w:val="28"/>
          <w:szCs w:val="28"/>
        </w:rPr>
        <w:t xml:space="preserve"> потребует дополнительных финансовых затрат из местного бюджета.</w:t>
      </w:r>
    </w:p>
    <w:p w14:paraId="2E418CF8" w14:textId="77777777" w:rsidR="00A47719" w:rsidRDefault="00A47719" w:rsidP="00A4771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C9E2A2" w14:textId="77777777" w:rsidR="00A47719" w:rsidRDefault="00A47719" w:rsidP="00A47719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6647ED" w14:textId="77777777" w:rsidR="00B535B4" w:rsidRPr="00B535B4" w:rsidRDefault="00B535B4" w:rsidP="00A47719">
      <w:pPr>
        <w:pStyle w:val="ae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C99A90" w14:textId="125D67DD" w:rsidR="00A47719" w:rsidRPr="00B535B4" w:rsidRDefault="00B535B4" w:rsidP="00A47719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3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Глава поселения                                                                             </w:t>
      </w:r>
      <w:proofErr w:type="spellStart"/>
      <w:r w:rsidRPr="00B535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Р.Э.Халиуллин</w:t>
      </w:r>
      <w:proofErr w:type="spellEnd"/>
    </w:p>
    <w:p w14:paraId="5D3B931A" w14:textId="77777777" w:rsidR="00A47719" w:rsidRDefault="00A47719" w:rsidP="00A47719">
      <w:pPr>
        <w:pStyle w:val="ae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4CC55BDC" w14:textId="77777777" w:rsidR="008827CF" w:rsidRPr="002744A7" w:rsidRDefault="008827CF" w:rsidP="002744A7">
      <w:pPr>
        <w:jc w:val="both"/>
        <w:rPr>
          <w:b/>
          <w:sz w:val="28"/>
          <w:szCs w:val="28"/>
        </w:rPr>
      </w:pPr>
    </w:p>
    <w:sectPr w:rsidR="008827CF" w:rsidRPr="002744A7">
      <w:pgSz w:w="11906" w:h="16838"/>
      <w:pgMar w:top="568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0D"/>
    <w:rsid w:val="000610EB"/>
    <w:rsid w:val="000717F6"/>
    <w:rsid w:val="00092FF2"/>
    <w:rsid w:val="000C6110"/>
    <w:rsid w:val="001170E8"/>
    <w:rsid w:val="00121E96"/>
    <w:rsid w:val="001500A2"/>
    <w:rsid w:val="001C6969"/>
    <w:rsid w:val="00231FB3"/>
    <w:rsid w:val="002744A7"/>
    <w:rsid w:val="002A2C4C"/>
    <w:rsid w:val="002D4098"/>
    <w:rsid w:val="006C6AB8"/>
    <w:rsid w:val="006D5664"/>
    <w:rsid w:val="00774000"/>
    <w:rsid w:val="008827CF"/>
    <w:rsid w:val="00972F6D"/>
    <w:rsid w:val="00A3166F"/>
    <w:rsid w:val="00A47719"/>
    <w:rsid w:val="00A656F3"/>
    <w:rsid w:val="00B07C0D"/>
    <w:rsid w:val="00B535B4"/>
    <w:rsid w:val="00B93611"/>
    <w:rsid w:val="00BB1158"/>
    <w:rsid w:val="00BB43B7"/>
    <w:rsid w:val="00BD1360"/>
    <w:rsid w:val="00C16A9D"/>
    <w:rsid w:val="00CF5560"/>
    <w:rsid w:val="00EA152C"/>
    <w:rsid w:val="00EB18AA"/>
    <w:rsid w:val="00F60FD4"/>
    <w:rsid w:val="00F94EB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D4098"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rFonts w:ascii="Arial" w:hAnsi="Arial"/>
    </w:rPr>
  </w:style>
  <w:style w:type="character" w:customStyle="1" w:styleId="xl670">
    <w:name w:val="xl67"/>
    <w:basedOn w:val="1"/>
    <w:link w:val="xl67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  <w:rPr>
      <w:b/>
      <w:sz w:val="22"/>
    </w:rPr>
  </w:style>
  <w:style w:type="character" w:customStyle="1" w:styleId="xl870">
    <w:name w:val="xl87"/>
    <w:basedOn w:val="1"/>
    <w:link w:val="xl87"/>
    <w:rPr>
      <w:b/>
      <w:sz w:val="22"/>
    </w:rPr>
  </w:style>
  <w:style w:type="paragraph" w:customStyle="1" w:styleId="xl72">
    <w:name w:val="xl72"/>
    <w:basedOn w:val="a"/>
    <w:link w:val="xl720"/>
    <w:pPr>
      <w:spacing w:beforeAutospacing="1" w:afterAutospacing="1"/>
    </w:pPr>
    <w:rPr>
      <w:rFonts w:ascii="Arial" w:hAnsi="Arial"/>
    </w:rPr>
  </w:style>
  <w:style w:type="character" w:customStyle="1" w:styleId="xl720">
    <w:name w:val="xl72"/>
    <w:basedOn w:val="1"/>
    <w:link w:val="xl72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xl92">
    <w:name w:val="xl92"/>
    <w:basedOn w:val="a"/>
    <w:link w:val="xl920"/>
    <w:pPr>
      <w:spacing w:beforeAutospacing="1" w:afterAutospacing="1"/>
    </w:pPr>
    <w:rPr>
      <w:b/>
    </w:rPr>
  </w:style>
  <w:style w:type="character" w:customStyle="1" w:styleId="xl920">
    <w:name w:val="xl92"/>
    <w:basedOn w:val="1"/>
    <w:link w:val="xl92"/>
    <w:rPr>
      <w:b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81">
    <w:name w:val="xl81"/>
    <w:basedOn w:val="a"/>
    <w:link w:val="xl810"/>
    <w:pPr>
      <w:spacing w:beforeAutospacing="1" w:afterAutospacing="1"/>
    </w:pPr>
  </w:style>
  <w:style w:type="character" w:customStyle="1" w:styleId="xl810">
    <w:name w:val="xl81"/>
    <w:basedOn w:val="1"/>
    <w:link w:val="xl81"/>
    <w:rPr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b/>
    </w:rPr>
  </w:style>
  <w:style w:type="character" w:customStyle="1" w:styleId="xl940">
    <w:name w:val="xl94"/>
    <w:basedOn w:val="1"/>
    <w:link w:val="xl94"/>
    <w:rPr>
      <w:b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rFonts w:ascii="Arial" w:hAnsi="Arial"/>
    </w:rPr>
  </w:style>
  <w:style w:type="character" w:customStyle="1" w:styleId="xl710">
    <w:name w:val="xl71"/>
    <w:basedOn w:val="1"/>
    <w:link w:val="xl71"/>
    <w:rPr>
      <w:rFonts w:ascii="Arial" w:hAnsi="Arial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b/>
    </w:rPr>
  </w:style>
  <w:style w:type="character" w:customStyle="1" w:styleId="xl930">
    <w:name w:val="xl93"/>
    <w:basedOn w:val="1"/>
    <w:link w:val="xl93"/>
    <w:rPr>
      <w:b/>
      <w:sz w:val="24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customStyle="1" w:styleId="12">
    <w:name w:val="Просмотренная гиперссылка1"/>
    <w:basedOn w:val="13"/>
    <w:link w:val="a3"/>
    <w:rPr>
      <w:color w:val="800080"/>
      <w:u w:val="single"/>
    </w:rPr>
  </w:style>
  <w:style w:type="character" w:styleId="a3">
    <w:name w:val="FollowedHyperlink"/>
    <w:basedOn w:val="a0"/>
    <w:link w:val="12"/>
    <w:rPr>
      <w:color w:val="800080"/>
      <w:u w:val="single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"/>
    <w:link w:val="xl79"/>
    <w:rPr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b/>
    </w:rPr>
  </w:style>
  <w:style w:type="character" w:customStyle="1" w:styleId="xl760">
    <w:name w:val="xl76"/>
    <w:basedOn w:val="1"/>
    <w:link w:val="xl76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</w:rPr>
  </w:style>
  <w:style w:type="character" w:customStyle="1" w:styleId="xl890">
    <w:name w:val="xl89"/>
    <w:basedOn w:val="1"/>
    <w:link w:val="xl89"/>
    <w:rPr>
      <w:b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"/>
    <w:link w:val="xl78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center"/>
    </w:pPr>
    <w:rPr>
      <w:b/>
    </w:rPr>
  </w:style>
  <w:style w:type="character" w:customStyle="1" w:styleId="xl880">
    <w:name w:val="xl88"/>
    <w:basedOn w:val="1"/>
    <w:link w:val="xl88"/>
    <w:rPr>
      <w:b/>
      <w:sz w:val="24"/>
    </w:rPr>
  </w:style>
  <w:style w:type="paragraph" w:customStyle="1" w:styleId="13">
    <w:name w:val="Основной шрифт абзаца1"/>
  </w:style>
  <w:style w:type="paragraph" w:customStyle="1" w:styleId="xl91">
    <w:name w:val="xl91"/>
    <w:basedOn w:val="a"/>
    <w:link w:val="xl910"/>
    <w:pPr>
      <w:spacing w:beforeAutospacing="1" w:afterAutospacing="1"/>
      <w:jc w:val="center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  <w:jc w:val="center"/>
    </w:pPr>
    <w:rPr>
      <w:b/>
      <w:sz w:val="28"/>
    </w:rPr>
  </w:style>
  <w:style w:type="character" w:customStyle="1" w:styleId="xl660">
    <w:name w:val="xl66"/>
    <w:basedOn w:val="1"/>
    <w:link w:val="xl66"/>
    <w:rPr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xl75">
    <w:name w:val="xl75"/>
    <w:basedOn w:val="a"/>
    <w:link w:val="xl750"/>
    <w:pPr>
      <w:spacing w:beforeAutospacing="1" w:afterAutospacing="1"/>
    </w:pPr>
    <w:rPr>
      <w:b/>
    </w:rPr>
  </w:style>
  <w:style w:type="character" w:customStyle="1" w:styleId="xl750">
    <w:name w:val="xl75"/>
    <w:basedOn w:val="1"/>
    <w:link w:val="xl75"/>
    <w:rPr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b/>
      <w:sz w:val="22"/>
    </w:rPr>
  </w:style>
  <w:style w:type="character" w:customStyle="1" w:styleId="xl740">
    <w:name w:val="xl74"/>
    <w:basedOn w:val="1"/>
    <w:link w:val="xl74"/>
    <w:rPr>
      <w:b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14">
    <w:name w:val="Гиперссылка1"/>
    <w:basedOn w:val="13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680">
    <w:name w:val="xl68"/>
    <w:basedOn w:val="1"/>
    <w:link w:val="xl68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  <w:rPr>
      <w:rFonts w:ascii="Arial" w:hAnsi="Arial"/>
    </w:rPr>
  </w:style>
  <w:style w:type="character" w:customStyle="1" w:styleId="xl700">
    <w:name w:val="xl70"/>
    <w:basedOn w:val="1"/>
    <w:link w:val="xl70"/>
    <w:rPr>
      <w:rFonts w:ascii="Arial" w:hAnsi="Arial"/>
      <w:sz w:val="24"/>
    </w:rPr>
  </w:style>
  <w:style w:type="paragraph" w:styleId="a5">
    <w:name w:val="Body Text Indent"/>
    <w:basedOn w:val="a"/>
    <w:link w:val="a6"/>
    <w:pPr>
      <w:widowControl w:val="0"/>
      <w:spacing w:after="120"/>
      <w:ind w:left="283" w:firstLine="720"/>
      <w:jc w:val="both"/>
    </w:pPr>
    <w:rPr>
      <w:rFonts w:ascii="Arial" w:hAnsi="Arial"/>
      <w:sz w:val="20"/>
    </w:rPr>
  </w:style>
  <w:style w:type="character" w:customStyle="1" w:styleId="a6">
    <w:name w:val="Основной текст с отступом Знак"/>
    <w:basedOn w:val="1"/>
    <w:link w:val="a5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" w:hAnsi="Arial"/>
    </w:rPr>
  </w:style>
  <w:style w:type="character" w:customStyle="1" w:styleId="xl970">
    <w:name w:val="xl97"/>
    <w:basedOn w:val="1"/>
    <w:link w:val="xl97"/>
    <w:rPr>
      <w:rFonts w:ascii="Arial" w:hAnsi="Arial"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" w:hAnsi="Arial"/>
    </w:rPr>
  </w:style>
  <w:style w:type="character" w:customStyle="1" w:styleId="xl960">
    <w:name w:val="xl96"/>
    <w:basedOn w:val="1"/>
    <w:link w:val="xl96"/>
    <w:rPr>
      <w:rFonts w:ascii="Arial" w:hAnsi="Arial"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</w:style>
  <w:style w:type="character" w:customStyle="1" w:styleId="xl800">
    <w:name w:val="xl80"/>
    <w:basedOn w:val="1"/>
    <w:link w:val="xl80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rFonts w:ascii="Arial" w:hAnsi="Arial"/>
    </w:rPr>
  </w:style>
  <w:style w:type="character" w:customStyle="1" w:styleId="xl690">
    <w:name w:val="xl69"/>
    <w:basedOn w:val="1"/>
    <w:link w:val="xl69"/>
    <w:rPr>
      <w:rFonts w:ascii="Arial" w:hAnsi="Arial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</w:style>
  <w:style w:type="character" w:customStyle="1" w:styleId="xl840">
    <w:name w:val="xl84"/>
    <w:basedOn w:val="1"/>
    <w:link w:val="xl84"/>
    <w:rPr>
      <w:sz w:val="24"/>
    </w:rPr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b/>
      <w:sz w:val="22"/>
    </w:rPr>
  </w:style>
  <w:style w:type="character" w:customStyle="1" w:styleId="xl730">
    <w:name w:val="xl73"/>
    <w:basedOn w:val="1"/>
    <w:link w:val="xl73"/>
    <w:rPr>
      <w:b/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  <w:rPr>
      <w:b/>
      <w:sz w:val="22"/>
    </w:rPr>
  </w:style>
  <w:style w:type="character" w:customStyle="1" w:styleId="xl860">
    <w:name w:val="xl86"/>
    <w:basedOn w:val="1"/>
    <w:link w:val="xl86"/>
    <w:rPr>
      <w:b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95">
    <w:name w:val="xl95"/>
    <w:basedOn w:val="a"/>
    <w:link w:val="xl950"/>
    <w:pPr>
      <w:spacing w:beforeAutospacing="1" w:afterAutospacing="1"/>
    </w:pPr>
    <w:rPr>
      <w:rFonts w:ascii="Arial" w:hAnsi="Arial"/>
    </w:rPr>
  </w:style>
  <w:style w:type="character" w:customStyle="1" w:styleId="xl950">
    <w:name w:val="xl95"/>
    <w:basedOn w:val="1"/>
    <w:link w:val="xl95"/>
    <w:rPr>
      <w:rFonts w:ascii="Arial" w:hAnsi="Arial"/>
      <w:sz w:val="24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72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F6D"/>
    <w:rPr>
      <w:rFonts w:ascii="Tahoma" w:hAnsi="Tahoma" w:cs="Tahoma"/>
      <w:sz w:val="16"/>
      <w:szCs w:val="16"/>
    </w:rPr>
  </w:style>
  <w:style w:type="paragraph" w:styleId="ae">
    <w:name w:val="No Spacing"/>
    <w:qFormat/>
    <w:rsid w:val="00A47719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C31C-2940-45F4-9D6E-35C52FCF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21</cp:revision>
  <cp:lastPrinted>2023-02-10T04:26:00Z</cp:lastPrinted>
  <dcterms:created xsi:type="dcterms:W3CDTF">2022-02-22T10:15:00Z</dcterms:created>
  <dcterms:modified xsi:type="dcterms:W3CDTF">2023-03-02T11:35:00Z</dcterms:modified>
</cp:coreProperties>
</file>