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8ABECB" w14:textId="70C6381A" w:rsidR="008420CB" w:rsidRDefault="008420CB" w:rsidP="008420CB">
      <w:pPr>
        <w:keepNext/>
        <w:jc w:val="right"/>
        <w:outlineLvl w:val="2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ПРОЕКТ</w:t>
      </w:r>
    </w:p>
    <w:p w14:paraId="01000000" w14:textId="77777777" w:rsidR="006B71B2" w:rsidRDefault="008420CB">
      <w:pPr>
        <w:keepNext/>
        <w:jc w:val="center"/>
        <w:outlineLvl w:val="2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Собрание представителей сельского поселения Денискино</w:t>
      </w:r>
    </w:p>
    <w:p w14:paraId="02000000" w14:textId="77777777" w:rsidR="006B71B2" w:rsidRDefault="008420CB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муниципального района Шенталинский</w:t>
      </w:r>
    </w:p>
    <w:p w14:paraId="03000000" w14:textId="77777777" w:rsidR="006B71B2" w:rsidRDefault="008420CB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Самарской области</w:t>
      </w:r>
    </w:p>
    <w:p w14:paraId="04000000" w14:textId="77777777" w:rsidR="006B71B2" w:rsidRDefault="008420CB">
      <w:pPr>
        <w:jc w:val="center"/>
        <w:rPr>
          <w:b/>
        </w:rPr>
      </w:pPr>
      <w:r>
        <w:rPr>
          <w:b/>
        </w:rPr>
        <w:t>_________________________________________</w:t>
      </w:r>
    </w:p>
    <w:p w14:paraId="05000000" w14:textId="77777777" w:rsidR="006B71B2" w:rsidRDefault="008420CB">
      <w:pPr>
        <w:jc w:val="center"/>
      </w:pPr>
      <w:r>
        <w:t xml:space="preserve">с. </w:t>
      </w:r>
      <w:proofErr w:type="gramStart"/>
      <w:r>
        <w:t>Денискино</w:t>
      </w:r>
      <w:proofErr w:type="gramEnd"/>
      <w:r>
        <w:t>, ул. Кирова, 46А</w:t>
      </w:r>
    </w:p>
    <w:p w14:paraId="06000000" w14:textId="77777777" w:rsidR="006B71B2" w:rsidRDefault="008420CB">
      <w:pPr>
        <w:jc w:val="center"/>
      </w:pPr>
      <w:r>
        <w:t>тел. 8(84652) 34-1-80</w:t>
      </w:r>
    </w:p>
    <w:p w14:paraId="07000000" w14:textId="77777777" w:rsidR="006B71B2" w:rsidRDefault="006B71B2">
      <w:pPr>
        <w:keepNext/>
        <w:jc w:val="center"/>
        <w:outlineLvl w:val="6"/>
        <w:rPr>
          <w:b/>
        </w:rPr>
      </w:pPr>
    </w:p>
    <w:p w14:paraId="08000000" w14:textId="77777777" w:rsidR="006B71B2" w:rsidRDefault="008420CB">
      <w:pPr>
        <w:keepNext/>
        <w:jc w:val="center"/>
        <w:outlineLvl w:val="6"/>
      </w:pPr>
      <w:r>
        <w:t xml:space="preserve">                                                                                                         </w:t>
      </w:r>
    </w:p>
    <w:p w14:paraId="09000000" w14:textId="6356322C" w:rsidR="006B71B2" w:rsidRDefault="008420CB">
      <w:pPr>
        <w:keepNext/>
        <w:jc w:val="center"/>
        <w:outlineLvl w:val="6"/>
      </w:pPr>
      <w:r>
        <w:rPr>
          <w:b/>
        </w:rPr>
        <w:t>РЕШЕНИЕ №</w:t>
      </w:r>
    </w:p>
    <w:p w14:paraId="0A000000" w14:textId="77777777" w:rsidR="006B71B2" w:rsidRDefault="006B71B2">
      <w:pPr>
        <w:keepNext/>
        <w:jc w:val="center"/>
        <w:outlineLvl w:val="6"/>
      </w:pPr>
    </w:p>
    <w:p w14:paraId="0B000000" w14:textId="2FA8D6C1" w:rsidR="006B71B2" w:rsidRDefault="008420CB">
      <w:pPr>
        <w:keepNext/>
        <w:jc w:val="center"/>
        <w:outlineLvl w:val="6"/>
      </w:pPr>
      <w:r>
        <w:rPr>
          <w:b/>
        </w:rPr>
        <w:t xml:space="preserve">                                                                                                             от                                         </w:t>
      </w:r>
      <w:bookmarkStart w:id="0" w:name="_GoBack"/>
      <w:bookmarkEnd w:id="0"/>
      <w:proofErr w:type="gramStart"/>
      <w:r>
        <w:rPr>
          <w:b/>
        </w:rPr>
        <w:t>г</w:t>
      </w:r>
      <w:proofErr w:type="gramEnd"/>
      <w:r>
        <w:rPr>
          <w:b/>
        </w:rPr>
        <w:t>.</w:t>
      </w:r>
    </w:p>
    <w:p w14:paraId="0C000000" w14:textId="77777777" w:rsidR="006B71B2" w:rsidRDefault="006B71B2"/>
    <w:p w14:paraId="0D000000" w14:textId="77777777" w:rsidR="006B71B2" w:rsidRDefault="008420CB">
      <w:pPr>
        <w:keepNext/>
        <w:jc w:val="center"/>
        <w:outlineLvl w:val="2"/>
        <w:rPr>
          <w:b/>
        </w:rPr>
      </w:pPr>
      <w:r>
        <w:rPr>
          <w:b/>
        </w:rPr>
        <w:t>О вне</w:t>
      </w:r>
      <w:r>
        <w:rPr>
          <w:b/>
        </w:rPr>
        <w:t>сении изменений в решение Собрания представителей сельского поселения Денискино от 26.12.2022г. №120 «О бюджете сельского поселения Денискино муниципального района Шенталинский Самарской области на 2023 год и плановый период 2024 и 2025 годов»</w:t>
      </w:r>
    </w:p>
    <w:p w14:paraId="0E000000" w14:textId="77777777" w:rsidR="006B71B2" w:rsidRDefault="006B71B2">
      <w:pPr>
        <w:keepNext/>
        <w:jc w:val="center"/>
        <w:outlineLvl w:val="2"/>
      </w:pPr>
    </w:p>
    <w:p w14:paraId="0F000000" w14:textId="77777777" w:rsidR="006B71B2" w:rsidRDefault="008420CB">
      <w:pPr>
        <w:ind w:firstLine="709"/>
        <w:jc w:val="both"/>
      </w:pPr>
      <w:r>
        <w:t xml:space="preserve">    </w:t>
      </w:r>
      <w:proofErr w:type="gramStart"/>
      <w:r>
        <w:t>Рассмот</w:t>
      </w:r>
      <w:r>
        <w:t>рев представленный Администрацией сельского поселения Денискино муниципального  района Шенталинский  проект изменений в бюджет сельского поселения Денискино муниципального района Шенталинский на 2023 год и на плановый период 2024 и 2025 годов, Собрание пре</w:t>
      </w:r>
      <w:r>
        <w:t xml:space="preserve">дставителей сельского поселения Денискино муниципального района Шенталинский Самарской области </w:t>
      </w:r>
      <w:proofErr w:type="gramEnd"/>
    </w:p>
    <w:p w14:paraId="10000000" w14:textId="77777777" w:rsidR="006B71B2" w:rsidRDefault="006B71B2">
      <w:pPr>
        <w:ind w:firstLine="709"/>
        <w:jc w:val="center"/>
        <w:rPr>
          <w:b/>
        </w:rPr>
      </w:pPr>
    </w:p>
    <w:p w14:paraId="11000000" w14:textId="77777777" w:rsidR="006B71B2" w:rsidRDefault="008420CB">
      <w:pPr>
        <w:ind w:firstLine="709"/>
        <w:jc w:val="center"/>
        <w:rPr>
          <w:b/>
        </w:rPr>
      </w:pPr>
      <w:r>
        <w:rPr>
          <w:b/>
        </w:rPr>
        <w:t>РЕШИЛО:</w:t>
      </w:r>
    </w:p>
    <w:p w14:paraId="12000000" w14:textId="77777777" w:rsidR="006B71B2" w:rsidRDefault="008420CB">
      <w:pPr>
        <w:ind w:firstLine="709"/>
        <w:jc w:val="both"/>
      </w:pPr>
      <w:r>
        <w:t>1. Внести следующие изменения в решение Собрания представителей №120 от 26.12.2022 «О бюджете сельского поселения Денискино муниципального района Шента</w:t>
      </w:r>
      <w:r>
        <w:t xml:space="preserve">линский на 2023 год и плановый период 2024 и 2025 годов": </w:t>
      </w:r>
    </w:p>
    <w:p w14:paraId="13000000" w14:textId="77777777" w:rsidR="006B71B2" w:rsidRDefault="008420CB">
      <w:pPr>
        <w:ind w:firstLine="709"/>
        <w:jc w:val="both"/>
      </w:pPr>
      <w:r>
        <w:t>1.1. В статье 1 п. 1: общий объем доходов сумму «7 243 434,95» заменить суммой «28 846 378,46»;</w:t>
      </w:r>
    </w:p>
    <w:p w14:paraId="14000000" w14:textId="77777777" w:rsidR="006B71B2" w:rsidRDefault="008420CB">
      <w:pPr>
        <w:jc w:val="both"/>
      </w:pPr>
      <w:r>
        <w:t>общий объем расходов сумму «7 247 806,51» заменить суммой «28 850 750,02»;</w:t>
      </w:r>
    </w:p>
    <w:p w14:paraId="15000000" w14:textId="77777777" w:rsidR="006B71B2" w:rsidRDefault="008420CB">
      <w:pPr>
        <w:jc w:val="both"/>
      </w:pPr>
      <w:r>
        <w:t>дефицит бюджета – 4 371,56</w:t>
      </w:r>
      <w:r>
        <w:t xml:space="preserve"> </w:t>
      </w:r>
    </w:p>
    <w:p w14:paraId="16000000" w14:textId="77777777" w:rsidR="006B71B2" w:rsidRDefault="008420CB">
      <w:pPr>
        <w:ind w:left="360"/>
        <w:jc w:val="both"/>
      </w:pPr>
      <w:r>
        <w:t xml:space="preserve">     1.2. Приложения 2,4,6 к решению; 1,3 к пояснительной записке изложить в новой редакции (прилагаются).</w:t>
      </w:r>
    </w:p>
    <w:p w14:paraId="17000000" w14:textId="77777777" w:rsidR="006B71B2" w:rsidRDefault="008420CB">
      <w:pPr>
        <w:jc w:val="both"/>
      </w:pPr>
      <w:r>
        <w:t xml:space="preserve">      2. Контроль за исполнение настоящего решения возложить на постоянную комиссию по бюджету, финансам, налогам и экономической политике Собрания</w:t>
      </w:r>
      <w:r>
        <w:t xml:space="preserve"> представителей сельского поселения Денискино.</w:t>
      </w:r>
    </w:p>
    <w:p w14:paraId="18000000" w14:textId="77777777" w:rsidR="006B71B2" w:rsidRDefault="008420CB">
      <w:pPr>
        <w:jc w:val="both"/>
      </w:pPr>
      <w:r>
        <w:t xml:space="preserve">          3. Направить данное решение для опубликования в газете «Вестник поселения Денискино».</w:t>
      </w:r>
    </w:p>
    <w:p w14:paraId="19000000" w14:textId="77777777" w:rsidR="006B71B2" w:rsidRDefault="008420CB">
      <w:pPr>
        <w:jc w:val="both"/>
      </w:pPr>
      <w:r>
        <w:t xml:space="preserve">          4. Настоящее решение вступает в силу с момента его  официального опубликования.</w:t>
      </w:r>
    </w:p>
    <w:p w14:paraId="1A000000" w14:textId="77777777" w:rsidR="006B71B2" w:rsidRDefault="006B71B2">
      <w:pPr>
        <w:jc w:val="both"/>
      </w:pPr>
    </w:p>
    <w:p w14:paraId="1B000000" w14:textId="77777777" w:rsidR="006B71B2" w:rsidRDefault="006B71B2">
      <w:pPr>
        <w:jc w:val="both"/>
      </w:pPr>
    </w:p>
    <w:p w14:paraId="1C000000" w14:textId="77777777" w:rsidR="006B71B2" w:rsidRDefault="008420CB">
      <w:pPr>
        <w:jc w:val="both"/>
        <w:rPr>
          <w:b/>
        </w:rPr>
      </w:pPr>
      <w:r>
        <w:rPr>
          <w:b/>
        </w:rPr>
        <w:t>Председатель Собрания</w:t>
      </w:r>
      <w:r>
        <w:rPr>
          <w:b/>
        </w:rPr>
        <w:t xml:space="preserve"> представителей</w:t>
      </w:r>
    </w:p>
    <w:p w14:paraId="1D000000" w14:textId="77777777" w:rsidR="006B71B2" w:rsidRDefault="008420CB">
      <w:pPr>
        <w:jc w:val="both"/>
        <w:rPr>
          <w:b/>
        </w:rPr>
      </w:pPr>
      <w:r>
        <w:rPr>
          <w:b/>
        </w:rPr>
        <w:t xml:space="preserve">сельского поселения </w:t>
      </w:r>
      <w:proofErr w:type="gramStart"/>
      <w:r>
        <w:rPr>
          <w:b/>
        </w:rPr>
        <w:t>Денискино</w:t>
      </w:r>
      <w:proofErr w:type="gramEnd"/>
    </w:p>
    <w:p w14:paraId="1E000000" w14:textId="77777777" w:rsidR="006B71B2" w:rsidRDefault="008420CB">
      <w:pPr>
        <w:jc w:val="both"/>
        <w:rPr>
          <w:b/>
        </w:rPr>
      </w:pPr>
      <w:r>
        <w:rPr>
          <w:b/>
        </w:rPr>
        <w:t>муниципального района Шенталинский</w:t>
      </w:r>
    </w:p>
    <w:p w14:paraId="1F000000" w14:textId="77777777" w:rsidR="006B71B2" w:rsidRDefault="008420CB">
      <w:pPr>
        <w:rPr>
          <w:rFonts w:ascii="Bookman Old Style" w:hAnsi="Bookman Old Style"/>
          <w:b/>
        </w:rPr>
      </w:pPr>
      <w:r>
        <w:rPr>
          <w:b/>
        </w:rPr>
        <w:t xml:space="preserve">Самарской области                                                                                А.А. </w:t>
      </w:r>
      <w:proofErr w:type="spellStart"/>
      <w:r>
        <w:rPr>
          <w:b/>
        </w:rPr>
        <w:t>Абзалов</w:t>
      </w:r>
      <w:proofErr w:type="spellEnd"/>
      <w:r>
        <w:rPr>
          <w:rFonts w:ascii="Bookman Old Style" w:hAnsi="Bookman Old Style"/>
          <w:b/>
        </w:rPr>
        <w:t xml:space="preserve">      </w:t>
      </w:r>
    </w:p>
    <w:p w14:paraId="20000000" w14:textId="77777777" w:rsidR="006B71B2" w:rsidRDefault="006B71B2">
      <w:pPr>
        <w:rPr>
          <w:rFonts w:ascii="Bookman Old Style" w:hAnsi="Bookman Old Style"/>
          <w:b/>
        </w:rPr>
      </w:pPr>
    </w:p>
    <w:p w14:paraId="21000000" w14:textId="77777777" w:rsidR="006B71B2" w:rsidRDefault="008420CB">
      <w:pPr>
        <w:jc w:val="both"/>
        <w:rPr>
          <w:b/>
        </w:rPr>
      </w:pPr>
      <w:r>
        <w:rPr>
          <w:b/>
        </w:rPr>
        <w:t xml:space="preserve">Глава сельского поселения </w:t>
      </w:r>
      <w:proofErr w:type="gramStart"/>
      <w:r>
        <w:rPr>
          <w:b/>
        </w:rPr>
        <w:t>Денискино</w:t>
      </w:r>
      <w:proofErr w:type="gramEnd"/>
    </w:p>
    <w:p w14:paraId="22000000" w14:textId="77777777" w:rsidR="006B71B2" w:rsidRDefault="008420CB">
      <w:pPr>
        <w:jc w:val="both"/>
        <w:rPr>
          <w:b/>
        </w:rPr>
      </w:pPr>
      <w:r>
        <w:rPr>
          <w:b/>
        </w:rPr>
        <w:t xml:space="preserve">муниципального района </w:t>
      </w:r>
      <w:r>
        <w:rPr>
          <w:b/>
        </w:rPr>
        <w:t>Шенталинский</w:t>
      </w:r>
    </w:p>
    <w:p w14:paraId="23000000" w14:textId="77777777" w:rsidR="006B71B2" w:rsidRDefault="008420CB">
      <w:pPr>
        <w:jc w:val="both"/>
        <w:rPr>
          <w:b/>
        </w:rPr>
      </w:pPr>
      <w:r>
        <w:rPr>
          <w:b/>
        </w:rPr>
        <w:t xml:space="preserve">Самарской области                                                                               Р.Э. </w:t>
      </w:r>
      <w:proofErr w:type="spellStart"/>
      <w:r>
        <w:rPr>
          <w:b/>
        </w:rPr>
        <w:t>Халиуллин</w:t>
      </w:r>
      <w:proofErr w:type="spellEnd"/>
    </w:p>
    <w:p w14:paraId="24000000" w14:textId="77777777" w:rsidR="006B71B2" w:rsidRDefault="008420CB">
      <w:pPr>
        <w:rPr>
          <w:b/>
          <w:sz w:val="28"/>
        </w:rPr>
      </w:pPr>
      <w:r>
        <w:rPr>
          <w:rFonts w:ascii="Bookman Old Style" w:hAnsi="Bookman Old Style"/>
          <w:b/>
          <w:sz w:val="28"/>
        </w:rPr>
        <w:t xml:space="preserve">     </w:t>
      </w:r>
    </w:p>
    <w:sectPr w:rsidR="006B71B2">
      <w:pgSz w:w="11906" w:h="16838"/>
      <w:pgMar w:top="568" w:right="850" w:bottom="1134" w:left="993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71B2"/>
    <w:rsid w:val="006B71B2"/>
    <w:rsid w:val="0084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xl84">
    <w:name w:val="xl84"/>
    <w:basedOn w:val="a"/>
    <w:link w:val="xl840"/>
    <w:pPr>
      <w:spacing w:beforeAutospacing="1" w:afterAutospacing="1"/>
      <w:jc w:val="center"/>
    </w:pPr>
  </w:style>
  <w:style w:type="character" w:customStyle="1" w:styleId="xl840">
    <w:name w:val="xl84"/>
    <w:basedOn w:val="1"/>
    <w:link w:val="xl84"/>
    <w:rPr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xl68">
    <w:name w:val="xl68"/>
    <w:basedOn w:val="a"/>
    <w:link w:val="xl680"/>
    <w:pPr>
      <w:spacing w:beforeAutospacing="1" w:afterAutospacing="1"/>
      <w:jc w:val="center"/>
    </w:pPr>
    <w:rPr>
      <w:rFonts w:ascii="Arial" w:hAnsi="Arial"/>
      <w:b/>
    </w:rPr>
  </w:style>
  <w:style w:type="character" w:customStyle="1" w:styleId="xl680">
    <w:name w:val="xl68"/>
    <w:basedOn w:val="1"/>
    <w:link w:val="xl68"/>
    <w:rPr>
      <w:rFonts w:ascii="Arial" w:hAnsi="Arial"/>
      <w:b/>
      <w:sz w:val="24"/>
    </w:rPr>
  </w:style>
  <w:style w:type="paragraph" w:customStyle="1" w:styleId="xl82">
    <w:name w:val="xl82"/>
    <w:basedOn w:val="a"/>
    <w:link w:val="xl820"/>
    <w:pPr>
      <w:spacing w:beforeAutospacing="1" w:afterAutospacing="1"/>
    </w:pPr>
    <w:rPr>
      <w:b/>
    </w:rPr>
  </w:style>
  <w:style w:type="character" w:customStyle="1" w:styleId="xl820">
    <w:name w:val="xl82"/>
    <w:basedOn w:val="1"/>
    <w:link w:val="xl82"/>
    <w:rPr>
      <w:b/>
      <w:sz w:val="24"/>
    </w:rPr>
  </w:style>
  <w:style w:type="paragraph" w:customStyle="1" w:styleId="xl72">
    <w:name w:val="xl72"/>
    <w:basedOn w:val="a"/>
    <w:link w:val="xl720"/>
    <w:pPr>
      <w:spacing w:beforeAutospacing="1" w:afterAutospacing="1"/>
    </w:pPr>
    <w:rPr>
      <w:rFonts w:ascii="Arial" w:hAnsi="Arial"/>
    </w:rPr>
  </w:style>
  <w:style w:type="character" w:customStyle="1" w:styleId="xl720">
    <w:name w:val="xl72"/>
    <w:basedOn w:val="1"/>
    <w:link w:val="xl72"/>
    <w:rPr>
      <w:rFonts w:ascii="Arial" w:hAnsi="Arial"/>
      <w:sz w:val="24"/>
    </w:rPr>
  </w:style>
  <w:style w:type="paragraph" w:customStyle="1" w:styleId="xl88">
    <w:name w:val="xl88"/>
    <w:basedOn w:val="a"/>
    <w:link w:val="xl880"/>
    <w:pPr>
      <w:spacing w:beforeAutospacing="1" w:afterAutospacing="1"/>
      <w:jc w:val="center"/>
    </w:pPr>
    <w:rPr>
      <w:b/>
    </w:rPr>
  </w:style>
  <w:style w:type="character" w:customStyle="1" w:styleId="xl880">
    <w:name w:val="xl88"/>
    <w:basedOn w:val="1"/>
    <w:link w:val="xl88"/>
    <w:rPr>
      <w:b/>
      <w:sz w:val="24"/>
    </w:rPr>
  </w:style>
  <w:style w:type="paragraph" w:styleId="31">
    <w:name w:val="Body Text 3"/>
    <w:basedOn w:val="a"/>
    <w:link w:val="32"/>
    <w:pPr>
      <w:spacing w:after="120"/>
    </w:pPr>
    <w:rPr>
      <w:sz w:val="16"/>
    </w:rPr>
  </w:style>
  <w:style w:type="character" w:customStyle="1" w:styleId="32">
    <w:name w:val="Основной текст 3 Знак"/>
    <w:basedOn w:val="1"/>
    <w:link w:val="31"/>
    <w:rPr>
      <w:sz w:val="16"/>
    </w:rPr>
  </w:style>
  <w:style w:type="paragraph" w:customStyle="1" w:styleId="xl83">
    <w:name w:val="xl83"/>
    <w:basedOn w:val="a"/>
    <w:link w:val="xl830"/>
    <w:pPr>
      <w:spacing w:beforeAutospacing="1" w:afterAutospacing="1"/>
    </w:pPr>
  </w:style>
  <w:style w:type="character" w:customStyle="1" w:styleId="xl830">
    <w:name w:val="xl83"/>
    <w:basedOn w:val="1"/>
    <w:link w:val="xl83"/>
    <w:rPr>
      <w:sz w:val="24"/>
    </w:rPr>
  </w:style>
  <w:style w:type="paragraph" w:customStyle="1" w:styleId="xl91">
    <w:name w:val="xl91"/>
    <w:basedOn w:val="a"/>
    <w:link w:val="xl910"/>
    <w:pPr>
      <w:spacing w:beforeAutospacing="1" w:afterAutospacing="1"/>
      <w:jc w:val="center"/>
    </w:pPr>
  </w:style>
  <w:style w:type="character" w:customStyle="1" w:styleId="xl910">
    <w:name w:val="xl91"/>
    <w:basedOn w:val="1"/>
    <w:link w:val="xl91"/>
    <w:rPr>
      <w:sz w:val="24"/>
    </w:rPr>
  </w:style>
  <w:style w:type="paragraph" w:customStyle="1" w:styleId="xl74">
    <w:name w:val="xl74"/>
    <w:basedOn w:val="a"/>
    <w:link w:val="xl740"/>
    <w:pPr>
      <w:spacing w:beforeAutospacing="1" w:afterAutospacing="1"/>
    </w:pPr>
    <w:rPr>
      <w:b/>
      <w:sz w:val="22"/>
    </w:rPr>
  </w:style>
  <w:style w:type="character" w:customStyle="1" w:styleId="xl740">
    <w:name w:val="xl74"/>
    <w:basedOn w:val="1"/>
    <w:link w:val="xl74"/>
    <w:rPr>
      <w:b/>
      <w:sz w:val="22"/>
    </w:rPr>
  </w:style>
  <w:style w:type="paragraph" w:customStyle="1" w:styleId="xl97">
    <w:name w:val="xl97"/>
    <w:basedOn w:val="a"/>
    <w:link w:val="xl970"/>
    <w:pPr>
      <w:spacing w:beforeAutospacing="1" w:afterAutospacing="1"/>
      <w:jc w:val="center"/>
    </w:pPr>
    <w:rPr>
      <w:rFonts w:ascii="Arial" w:hAnsi="Arial"/>
    </w:rPr>
  </w:style>
  <w:style w:type="character" w:customStyle="1" w:styleId="xl970">
    <w:name w:val="xl97"/>
    <w:basedOn w:val="1"/>
    <w:link w:val="xl97"/>
    <w:rPr>
      <w:rFonts w:ascii="Arial" w:hAnsi="Arial"/>
      <w:sz w:val="24"/>
    </w:rPr>
  </w:style>
  <w:style w:type="paragraph" w:customStyle="1" w:styleId="xl70">
    <w:name w:val="xl70"/>
    <w:basedOn w:val="a"/>
    <w:link w:val="xl700"/>
    <w:pPr>
      <w:spacing w:beforeAutospacing="1" w:afterAutospacing="1"/>
      <w:jc w:val="center"/>
    </w:pPr>
    <w:rPr>
      <w:rFonts w:ascii="Arial" w:hAnsi="Arial"/>
    </w:rPr>
  </w:style>
  <w:style w:type="character" w:customStyle="1" w:styleId="xl700">
    <w:name w:val="xl70"/>
    <w:basedOn w:val="1"/>
    <w:link w:val="xl70"/>
    <w:rPr>
      <w:rFonts w:ascii="Arial" w:hAnsi="Arial"/>
      <w:sz w:val="24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styleId="a3">
    <w:name w:val="Body Text Indent"/>
    <w:basedOn w:val="a"/>
    <w:link w:val="a4"/>
    <w:pPr>
      <w:widowControl w:val="0"/>
      <w:spacing w:after="120"/>
      <w:ind w:left="283" w:firstLine="720"/>
      <w:jc w:val="both"/>
    </w:pPr>
    <w:rPr>
      <w:rFonts w:ascii="Arial" w:hAnsi="Arial"/>
      <w:sz w:val="20"/>
    </w:rPr>
  </w:style>
  <w:style w:type="character" w:customStyle="1" w:styleId="a4">
    <w:name w:val="Основной текст с отступом Знак"/>
    <w:basedOn w:val="1"/>
    <w:link w:val="a3"/>
    <w:rPr>
      <w:rFonts w:ascii="Arial" w:hAnsi="Arial"/>
      <w:sz w:val="20"/>
    </w:rPr>
  </w:style>
  <w:style w:type="paragraph" w:customStyle="1" w:styleId="xl67">
    <w:name w:val="xl67"/>
    <w:basedOn w:val="a"/>
    <w:link w:val="xl670"/>
    <w:pPr>
      <w:spacing w:beforeAutospacing="1" w:afterAutospacing="1"/>
    </w:pPr>
    <w:rPr>
      <w:rFonts w:ascii="Arial" w:hAnsi="Arial"/>
    </w:rPr>
  </w:style>
  <w:style w:type="character" w:customStyle="1" w:styleId="xl670">
    <w:name w:val="xl67"/>
    <w:basedOn w:val="1"/>
    <w:link w:val="xl67"/>
    <w:rPr>
      <w:rFonts w:ascii="Arial" w:hAnsi="Arial"/>
      <w:sz w:val="24"/>
    </w:rPr>
  </w:style>
  <w:style w:type="paragraph" w:customStyle="1" w:styleId="xl71">
    <w:name w:val="xl71"/>
    <w:basedOn w:val="a"/>
    <w:link w:val="xl710"/>
    <w:pPr>
      <w:spacing w:beforeAutospacing="1" w:afterAutospacing="1"/>
    </w:pPr>
    <w:rPr>
      <w:rFonts w:ascii="Arial" w:hAnsi="Arial"/>
    </w:rPr>
  </w:style>
  <w:style w:type="character" w:customStyle="1" w:styleId="xl710">
    <w:name w:val="xl71"/>
    <w:basedOn w:val="1"/>
    <w:link w:val="xl71"/>
    <w:rPr>
      <w:rFonts w:ascii="Arial" w:hAnsi="Arial"/>
      <w:sz w:val="24"/>
    </w:rPr>
  </w:style>
  <w:style w:type="paragraph" w:customStyle="1" w:styleId="xl77">
    <w:name w:val="xl77"/>
    <w:basedOn w:val="a"/>
    <w:link w:val="xl770"/>
    <w:pPr>
      <w:spacing w:beforeAutospacing="1" w:afterAutospacing="1"/>
    </w:pPr>
  </w:style>
  <w:style w:type="character" w:customStyle="1" w:styleId="xl770">
    <w:name w:val="xl77"/>
    <w:basedOn w:val="1"/>
    <w:link w:val="xl77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xl79">
    <w:name w:val="xl79"/>
    <w:basedOn w:val="a"/>
    <w:link w:val="xl790"/>
    <w:pPr>
      <w:spacing w:beforeAutospacing="1" w:afterAutospacing="1"/>
      <w:jc w:val="center"/>
    </w:pPr>
  </w:style>
  <w:style w:type="character" w:customStyle="1" w:styleId="xl790">
    <w:name w:val="xl79"/>
    <w:basedOn w:val="1"/>
    <w:link w:val="xl79"/>
    <w:rPr>
      <w:sz w:val="24"/>
    </w:rPr>
  </w:style>
  <w:style w:type="paragraph" w:customStyle="1" w:styleId="xl78">
    <w:name w:val="xl78"/>
    <w:basedOn w:val="a"/>
    <w:link w:val="xl780"/>
    <w:pPr>
      <w:spacing w:beforeAutospacing="1" w:afterAutospacing="1"/>
      <w:jc w:val="center"/>
    </w:pPr>
  </w:style>
  <w:style w:type="character" w:customStyle="1" w:styleId="xl780">
    <w:name w:val="xl78"/>
    <w:basedOn w:val="1"/>
    <w:link w:val="xl78"/>
    <w:rPr>
      <w:sz w:val="24"/>
    </w:rPr>
  </w:style>
  <w:style w:type="paragraph" w:customStyle="1" w:styleId="xl92">
    <w:name w:val="xl92"/>
    <w:basedOn w:val="a"/>
    <w:link w:val="xl920"/>
    <w:pPr>
      <w:spacing w:beforeAutospacing="1" w:afterAutospacing="1"/>
    </w:pPr>
    <w:rPr>
      <w:b/>
    </w:rPr>
  </w:style>
  <w:style w:type="character" w:customStyle="1" w:styleId="xl920">
    <w:name w:val="xl92"/>
    <w:basedOn w:val="1"/>
    <w:link w:val="xl92"/>
    <w:rPr>
      <w:b/>
      <w:sz w:val="24"/>
    </w:rPr>
  </w:style>
  <w:style w:type="paragraph" w:customStyle="1" w:styleId="12">
    <w:name w:val="Гиперссылка1"/>
    <w:basedOn w:val="13"/>
    <w:link w:val="a5"/>
    <w:rPr>
      <w:color w:val="0000FF"/>
      <w:u w:val="single"/>
    </w:rPr>
  </w:style>
  <w:style w:type="character" w:styleId="a5">
    <w:name w:val="Hyperlink"/>
    <w:basedOn w:val="a0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13">
    <w:name w:val="Основной шрифт абзаца1"/>
    <w:link w:val="xl87"/>
  </w:style>
  <w:style w:type="paragraph" w:customStyle="1" w:styleId="xl87">
    <w:name w:val="xl87"/>
    <w:basedOn w:val="a"/>
    <w:link w:val="xl870"/>
    <w:pPr>
      <w:spacing w:beforeAutospacing="1" w:afterAutospacing="1"/>
      <w:jc w:val="center"/>
    </w:pPr>
    <w:rPr>
      <w:b/>
      <w:sz w:val="22"/>
    </w:rPr>
  </w:style>
  <w:style w:type="character" w:customStyle="1" w:styleId="xl870">
    <w:name w:val="xl87"/>
    <w:basedOn w:val="1"/>
    <w:link w:val="xl87"/>
    <w:rPr>
      <w:b/>
      <w:sz w:val="22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xl85">
    <w:name w:val="xl85"/>
    <w:basedOn w:val="a"/>
    <w:link w:val="xl850"/>
    <w:pPr>
      <w:spacing w:beforeAutospacing="1" w:afterAutospacing="1"/>
      <w:jc w:val="center"/>
    </w:pPr>
    <w:rPr>
      <w:b/>
    </w:rPr>
  </w:style>
  <w:style w:type="character" w:customStyle="1" w:styleId="xl850">
    <w:name w:val="xl85"/>
    <w:basedOn w:val="1"/>
    <w:link w:val="xl85"/>
    <w:rPr>
      <w:b/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xl86">
    <w:name w:val="xl86"/>
    <w:basedOn w:val="a"/>
    <w:link w:val="xl860"/>
    <w:pPr>
      <w:spacing w:beforeAutospacing="1" w:afterAutospacing="1"/>
      <w:jc w:val="center"/>
    </w:pPr>
    <w:rPr>
      <w:b/>
      <w:sz w:val="22"/>
    </w:rPr>
  </w:style>
  <w:style w:type="character" w:customStyle="1" w:styleId="xl860">
    <w:name w:val="xl86"/>
    <w:basedOn w:val="1"/>
    <w:link w:val="xl86"/>
    <w:rPr>
      <w:b/>
      <w:sz w:val="22"/>
    </w:rPr>
  </w:style>
  <w:style w:type="paragraph" w:customStyle="1" w:styleId="xl95">
    <w:name w:val="xl95"/>
    <w:basedOn w:val="a"/>
    <w:link w:val="xl950"/>
    <w:pPr>
      <w:spacing w:beforeAutospacing="1" w:afterAutospacing="1"/>
    </w:pPr>
    <w:rPr>
      <w:rFonts w:ascii="Arial" w:hAnsi="Arial"/>
    </w:rPr>
  </w:style>
  <w:style w:type="character" w:customStyle="1" w:styleId="xl950">
    <w:name w:val="xl95"/>
    <w:basedOn w:val="1"/>
    <w:link w:val="xl95"/>
    <w:rPr>
      <w:rFonts w:ascii="Arial" w:hAnsi="Arial"/>
      <w:sz w:val="24"/>
    </w:rPr>
  </w:style>
  <w:style w:type="paragraph" w:customStyle="1" w:styleId="xl80">
    <w:name w:val="xl80"/>
    <w:basedOn w:val="a"/>
    <w:link w:val="xl800"/>
    <w:pPr>
      <w:spacing w:beforeAutospacing="1" w:afterAutospacing="1"/>
    </w:pPr>
  </w:style>
  <w:style w:type="character" w:customStyle="1" w:styleId="xl800">
    <w:name w:val="xl80"/>
    <w:basedOn w:val="1"/>
    <w:link w:val="xl80"/>
    <w:rPr>
      <w:sz w:val="24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xl69">
    <w:name w:val="xl69"/>
    <w:basedOn w:val="a"/>
    <w:link w:val="xl690"/>
    <w:pPr>
      <w:spacing w:beforeAutospacing="1" w:afterAutospacing="1"/>
      <w:jc w:val="center"/>
    </w:pPr>
    <w:rPr>
      <w:rFonts w:ascii="Arial" w:hAnsi="Arial"/>
    </w:rPr>
  </w:style>
  <w:style w:type="character" w:customStyle="1" w:styleId="xl690">
    <w:name w:val="xl69"/>
    <w:basedOn w:val="1"/>
    <w:link w:val="xl69"/>
    <w:rPr>
      <w:rFonts w:ascii="Arial" w:hAnsi="Arial"/>
      <w:sz w:val="24"/>
    </w:rPr>
  </w:style>
  <w:style w:type="paragraph" w:customStyle="1" w:styleId="16">
    <w:name w:val="Просмотренная гиперссылка1"/>
    <w:basedOn w:val="13"/>
    <w:link w:val="a6"/>
    <w:rPr>
      <w:color w:val="800080"/>
      <w:u w:val="single"/>
    </w:rPr>
  </w:style>
  <w:style w:type="character" w:styleId="a6">
    <w:name w:val="FollowedHyperlink"/>
    <w:basedOn w:val="a0"/>
    <w:link w:val="16"/>
    <w:rPr>
      <w:color w:val="800080"/>
      <w:u w:val="single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xl76">
    <w:name w:val="xl76"/>
    <w:basedOn w:val="a"/>
    <w:link w:val="xl760"/>
    <w:pPr>
      <w:spacing w:beforeAutospacing="1" w:afterAutospacing="1"/>
      <w:jc w:val="center"/>
    </w:pPr>
    <w:rPr>
      <w:b/>
    </w:rPr>
  </w:style>
  <w:style w:type="character" w:customStyle="1" w:styleId="xl760">
    <w:name w:val="xl76"/>
    <w:basedOn w:val="1"/>
    <w:link w:val="xl76"/>
    <w:rPr>
      <w:b/>
      <w:sz w:val="24"/>
    </w:rPr>
  </w:style>
  <w:style w:type="paragraph" w:customStyle="1" w:styleId="xl96">
    <w:name w:val="xl96"/>
    <w:basedOn w:val="a"/>
    <w:link w:val="xl960"/>
    <w:pPr>
      <w:spacing w:beforeAutospacing="1" w:afterAutospacing="1"/>
      <w:jc w:val="center"/>
    </w:pPr>
    <w:rPr>
      <w:rFonts w:ascii="Arial" w:hAnsi="Arial"/>
    </w:rPr>
  </w:style>
  <w:style w:type="character" w:customStyle="1" w:styleId="xl960">
    <w:name w:val="xl96"/>
    <w:basedOn w:val="1"/>
    <w:link w:val="xl96"/>
    <w:rPr>
      <w:rFonts w:ascii="Arial" w:hAnsi="Arial"/>
      <w:sz w:val="24"/>
    </w:rPr>
  </w:style>
  <w:style w:type="paragraph" w:customStyle="1" w:styleId="xl75">
    <w:name w:val="xl75"/>
    <w:basedOn w:val="a"/>
    <w:link w:val="xl750"/>
    <w:pPr>
      <w:spacing w:beforeAutospacing="1" w:afterAutospacing="1"/>
    </w:pPr>
    <w:rPr>
      <w:b/>
    </w:rPr>
  </w:style>
  <w:style w:type="character" w:customStyle="1" w:styleId="xl750">
    <w:name w:val="xl75"/>
    <w:basedOn w:val="1"/>
    <w:link w:val="xl75"/>
    <w:rPr>
      <w:b/>
      <w:sz w:val="24"/>
    </w:rPr>
  </w:style>
  <w:style w:type="paragraph" w:styleId="a7">
    <w:name w:val="Subtitle"/>
    <w:next w:val="a"/>
    <w:link w:val="a8"/>
    <w:uiPriority w:val="11"/>
    <w:qFormat/>
    <w:rPr>
      <w:rFonts w:ascii="XO Thames" w:hAnsi="XO Thames"/>
      <w:i/>
      <w:color w:val="616161"/>
      <w:sz w:val="24"/>
    </w:rPr>
  </w:style>
  <w:style w:type="character" w:customStyle="1" w:styleId="a8">
    <w:name w:val="Подзаголовок Знак"/>
    <w:link w:val="a7"/>
    <w:rPr>
      <w:rFonts w:ascii="XO Thames" w:hAnsi="XO Thames"/>
      <w:i/>
      <w:color w:val="616161"/>
      <w:sz w:val="24"/>
    </w:rPr>
  </w:style>
  <w:style w:type="paragraph" w:customStyle="1" w:styleId="xl94">
    <w:name w:val="xl94"/>
    <w:basedOn w:val="a"/>
    <w:link w:val="xl940"/>
    <w:pPr>
      <w:spacing w:beforeAutospacing="1" w:afterAutospacing="1"/>
    </w:pPr>
    <w:rPr>
      <w:b/>
    </w:rPr>
  </w:style>
  <w:style w:type="character" w:customStyle="1" w:styleId="xl940">
    <w:name w:val="xl94"/>
    <w:basedOn w:val="1"/>
    <w:link w:val="xl94"/>
    <w:rPr>
      <w:b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xl93">
    <w:name w:val="xl93"/>
    <w:basedOn w:val="a"/>
    <w:link w:val="xl930"/>
    <w:pPr>
      <w:spacing w:beforeAutospacing="1" w:afterAutospacing="1"/>
    </w:pPr>
    <w:rPr>
      <w:b/>
    </w:rPr>
  </w:style>
  <w:style w:type="character" w:customStyle="1" w:styleId="xl930">
    <w:name w:val="xl93"/>
    <w:basedOn w:val="1"/>
    <w:link w:val="xl93"/>
    <w:rPr>
      <w:b/>
      <w:sz w:val="24"/>
    </w:rPr>
  </w:style>
  <w:style w:type="paragraph" w:styleId="a9">
    <w:name w:val="Title"/>
    <w:next w:val="a"/>
    <w:link w:val="aa"/>
    <w:uiPriority w:val="10"/>
    <w:qFormat/>
    <w:rPr>
      <w:rFonts w:ascii="XO Thames" w:hAnsi="XO Thames"/>
      <w:b/>
      <w:sz w:val="52"/>
    </w:rPr>
  </w:style>
  <w:style w:type="character" w:customStyle="1" w:styleId="aa">
    <w:name w:val="Название Знак"/>
    <w:link w:val="a9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xl89">
    <w:name w:val="xl89"/>
    <w:basedOn w:val="a"/>
    <w:link w:val="xl890"/>
    <w:pPr>
      <w:spacing w:beforeAutospacing="1" w:afterAutospacing="1"/>
      <w:jc w:val="center"/>
    </w:pPr>
    <w:rPr>
      <w:b/>
    </w:rPr>
  </w:style>
  <w:style w:type="character" w:customStyle="1" w:styleId="xl890">
    <w:name w:val="xl89"/>
    <w:basedOn w:val="1"/>
    <w:link w:val="xl89"/>
    <w:rPr>
      <w:b/>
      <w:sz w:val="24"/>
    </w:rPr>
  </w:style>
  <w:style w:type="paragraph" w:customStyle="1" w:styleId="xl81">
    <w:name w:val="xl81"/>
    <w:basedOn w:val="a"/>
    <w:link w:val="xl810"/>
    <w:pPr>
      <w:spacing w:beforeAutospacing="1" w:afterAutospacing="1"/>
    </w:pPr>
  </w:style>
  <w:style w:type="character" w:customStyle="1" w:styleId="xl810">
    <w:name w:val="xl81"/>
    <w:basedOn w:val="1"/>
    <w:link w:val="xl81"/>
    <w:rPr>
      <w:sz w:val="24"/>
    </w:rPr>
  </w:style>
  <w:style w:type="paragraph" w:customStyle="1" w:styleId="xl90">
    <w:name w:val="xl90"/>
    <w:basedOn w:val="a"/>
    <w:link w:val="xl900"/>
    <w:pPr>
      <w:spacing w:beforeAutospacing="1" w:afterAutospacing="1"/>
      <w:jc w:val="center"/>
    </w:pPr>
  </w:style>
  <w:style w:type="character" w:customStyle="1" w:styleId="xl900">
    <w:name w:val="xl90"/>
    <w:basedOn w:val="1"/>
    <w:link w:val="xl90"/>
    <w:rPr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xl73">
    <w:name w:val="xl73"/>
    <w:basedOn w:val="a"/>
    <w:link w:val="xl730"/>
    <w:pPr>
      <w:spacing w:beforeAutospacing="1" w:afterAutospacing="1"/>
      <w:jc w:val="center"/>
    </w:pPr>
    <w:rPr>
      <w:b/>
      <w:sz w:val="22"/>
    </w:rPr>
  </w:style>
  <w:style w:type="character" w:customStyle="1" w:styleId="xl730">
    <w:name w:val="xl73"/>
    <w:basedOn w:val="1"/>
    <w:link w:val="xl73"/>
    <w:rPr>
      <w:b/>
      <w:sz w:val="22"/>
    </w:rPr>
  </w:style>
  <w:style w:type="paragraph" w:customStyle="1" w:styleId="xl66">
    <w:name w:val="xl66"/>
    <w:basedOn w:val="a"/>
    <w:link w:val="xl660"/>
    <w:pPr>
      <w:spacing w:beforeAutospacing="1" w:afterAutospacing="1"/>
      <w:jc w:val="center"/>
    </w:pPr>
    <w:rPr>
      <w:b/>
      <w:sz w:val="28"/>
    </w:rPr>
  </w:style>
  <w:style w:type="character" w:customStyle="1" w:styleId="xl660">
    <w:name w:val="xl66"/>
    <w:basedOn w:val="1"/>
    <w:link w:val="xl66"/>
    <w:rPr>
      <w:b/>
      <w:sz w:val="28"/>
    </w:rPr>
  </w:style>
  <w:style w:type="table" w:styleId="ab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2023-11-03T06:08:00Z</dcterms:created>
  <dcterms:modified xsi:type="dcterms:W3CDTF">2023-11-03T06:09:00Z</dcterms:modified>
</cp:coreProperties>
</file>