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0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A02FFD" w:rsidRPr="00F970A5" w:rsidTr="00D35E11">
        <w:tc>
          <w:tcPr>
            <w:tcW w:w="6060" w:type="dxa"/>
          </w:tcPr>
          <w:p w:rsidR="009951EE" w:rsidRPr="009951EE" w:rsidRDefault="00357DEF" w:rsidP="009951EE">
            <w:pPr>
              <w:pStyle w:val="40"/>
              <w:shd w:val="clear" w:color="auto" w:fill="auto"/>
              <w:spacing w:before="0" w:line="240" w:lineRule="exact"/>
              <w:ind w:left="4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57DEF">
              <w:t xml:space="preserve">         </w:t>
            </w:r>
            <w:r w:rsidR="009951EE">
              <w:t xml:space="preserve">                                                                                                                                                                   </w:t>
            </w:r>
            <w:r w:rsidR="009951EE" w:rsidRPr="009951EE">
              <w:rPr>
                <w:rFonts w:ascii="Times New Roman" w:hAnsi="Times New Roman"/>
                <w:color w:val="000000"/>
                <w:sz w:val="32"/>
                <w:szCs w:val="32"/>
              </w:rPr>
              <w:t>ПРОЕКТ</w:t>
            </w:r>
          </w:p>
          <w:p w:rsidR="009951EE" w:rsidRDefault="009951EE" w:rsidP="00D35E11">
            <w:pPr>
              <w:tabs>
                <w:tab w:val="left" w:pos="4321"/>
              </w:tabs>
              <w:ind w:left="-675" w:right="460" w:firstLine="675"/>
              <w:jc w:val="center"/>
              <w:rPr>
                <w:b/>
                <w:bCs/>
              </w:rPr>
            </w:pPr>
          </w:p>
          <w:p w:rsidR="00A02FFD" w:rsidRPr="00357DEF" w:rsidRDefault="00A02FFD" w:rsidP="00D35E11">
            <w:pPr>
              <w:tabs>
                <w:tab w:val="left" w:pos="4321"/>
              </w:tabs>
              <w:ind w:left="-675" w:right="460" w:firstLine="675"/>
              <w:jc w:val="center"/>
              <w:rPr>
                <w:b/>
                <w:bCs/>
              </w:rPr>
            </w:pPr>
            <w:r w:rsidRPr="00357DEF">
              <w:rPr>
                <w:b/>
                <w:bCs/>
              </w:rPr>
              <w:t>Администрация</w:t>
            </w:r>
          </w:p>
          <w:p w:rsidR="00A02FFD" w:rsidRPr="00357DEF" w:rsidRDefault="00A02FFD" w:rsidP="00D35E11">
            <w:pPr>
              <w:jc w:val="center"/>
              <w:rPr>
                <w:b/>
                <w:bCs/>
              </w:rPr>
            </w:pPr>
            <w:r w:rsidRPr="00357DEF">
              <w:rPr>
                <w:b/>
                <w:bCs/>
              </w:rPr>
              <w:t xml:space="preserve">сельского поселения </w:t>
            </w:r>
          </w:p>
          <w:p w:rsidR="00A02FFD" w:rsidRPr="00357DEF" w:rsidRDefault="00A02FFD" w:rsidP="00D35E11">
            <w:pPr>
              <w:jc w:val="center"/>
              <w:rPr>
                <w:b/>
                <w:bCs/>
              </w:rPr>
            </w:pPr>
            <w:r w:rsidRPr="00357DEF">
              <w:rPr>
                <w:b/>
                <w:bCs/>
              </w:rPr>
              <w:t>Денискино</w:t>
            </w:r>
          </w:p>
          <w:p w:rsidR="00A02FFD" w:rsidRPr="00357DEF" w:rsidRDefault="00A02FFD" w:rsidP="00D35E11">
            <w:pPr>
              <w:jc w:val="center"/>
              <w:rPr>
                <w:b/>
                <w:bCs/>
              </w:rPr>
            </w:pPr>
            <w:r w:rsidRPr="00357DEF">
              <w:rPr>
                <w:b/>
                <w:bCs/>
              </w:rPr>
              <w:t>муниципального района</w:t>
            </w:r>
          </w:p>
          <w:p w:rsidR="00A02FFD" w:rsidRPr="00357DEF" w:rsidRDefault="00A02FFD" w:rsidP="00D35E11">
            <w:pPr>
              <w:jc w:val="center"/>
              <w:rPr>
                <w:b/>
                <w:bCs/>
              </w:rPr>
            </w:pPr>
            <w:r w:rsidRPr="00357DEF">
              <w:rPr>
                <w:b/>
                <w:bCs/>
              </w:rPr>
              <w:t>Шенталинский</w:t>
            </w:r>
          </w:p>
          <w:p w:rsidR="00A02FFD" w:rsidRPr="00357DEF" w:rsidRDefault="00A02FFD" w:rsidP="00D35E11">
            <w:pPr>
              <w:jc w:val="center"/>
              <w:rPr>
                <w:b/>
              </w:rPr>
            </w:pPr>
            <w:r w:rsidRPr="00357DEF">
              <w:rPr>
                <w:b/>
                <w:bCs/>
              </w:rPr>
              <w:t>Самарской области</w:t>
            </w:r>
            <w:r w:rsidRPr="00357DEF">
              <w:rPr>
                <w:b/>
              </w:rPr>
              <w:t xml:space="preserve"> </w:t>
            </w:r>
          </w:p>
          <w:p w:rsidR="00A02FFD" w:rsidRPr="00357DEF" w:rsidRDefault="00A02FFD" w:rsidP="00D35E11">
            <w:pPr>
              <w:rPr>
                <w:b/>
              </w:rPr>
            </w:pPr>
          </w:p>
          <w:p w:rsidR="00A02FFD" w:rsidRPr="00357DEF" w:rsidRDefault="00A02FFD" w:rsidP="00D35E11">
            <w:pPr>
              <w:jc w:val="center"/>
              <w:rPr>
                <w:b/>
              </w:rPr>
            </w:pPr>
            <w:r w:rsidRPr="00357DEF">
              <w:rPr>
                <w:b/>
              </w:rPr>
              <w:t>ПОСТАНОВЛЕНИЕ</w:t>
            </w:r>
          </w:p>
          <w:p w:rsidR="00A02FFD" w:rsidRPr="00357DEF" w:rsidRDefault="00A02FFD" w:rsidP="00D35E11">
            <w:pPr>
              <w:jc w:val="center"/>
              <w:rPr>
                <w:b/>
              </w:rPr>
            </w:pPr>
            <w:r w:rsidRPr="00357DEF">
              <w:rPr>
                <w:b/>
              </w:rPr>
              <w:t xml:space="preserve">от </w:t>
            </w:r>
            <w:r w:rsidR="009951EE">
              <w:rPr>
                <w:b/>
              </w:rPr>
              <w:t xml:space="preserve">                    </w:t>
            </w:r>
            <w:proofErr w:type="gramStart"/>
            <w:r w:rsidR="009951EE">
              <w:rPr>
                <w:b/>
              </w:rPr>
              <w:t>г</w:t>
            </w:r>
            <w:proofErr w:type="gramEnd"/>
            <w:r w:rsidR="009951EE">
              <w:rPr>
                <w:b/>
              </w:rPr>
              <w:t>.  №</w:t>
            </w:r>
          </w:p>
          <w:p w:rsidR="00A02FFD" w:rsidRPr="00357DEF" w:rsidRDefault="00A02FFD" w:rsidP="00D35E11">
            <w:pPr>
              <w:jc w:val="center"/>
              <w:rPr>
                <w:bCs/>
              </w:rPr>
            </w:pPr>
          </w:p>
          <w:p w:rsidR="00A02FFD" w:rsidRPr="00357DEF" w:rsidRDefault="00A02FFD" w:rsidP="00D35E11">
            <w:pPr>
              <w:pBdr>
                <w:top w:val="single" w:sz="4" w:space="1" w:color="auto"/>
              </w:pBdr>
              <w:jc w:val="center"/>
              <w:rPr>
                <w:bCs/>
              </w:rPr>
            </w:pPr>
            <w:r w:rsidRPr="00357DEF">
              <w:rPr>
                <w:bCs/>
              </w:rPr>
              <w:t xml:space="preserve">446924, </w:t>
            </w:r>
            <w:proofErr w:type="gramStart"/>
            <w:r w:rsidRPr="00357DEF">
              <w:rPr>
                <w:bCs/>
              </w:rPr>
              <w:t>Самарская</w:t>
            </w:r>
            <w:proofErr w:type="gramEnd"/>
            <w:r w:rsidRPr="00357DEF">
              <w:rPr>
                <w:bCs/>
              </w:rPr>
              <w:t xml:space="preserve"> обл., Шенталинский р-н, </w:t>
            </w:r>
          </w:p>
          <w:p w:rsidR="00A02FFD" w:rsidRPr="00357DEF" w:rsidRDefault="00A02FFD" w:rsidP="00D35E11">
            <w:pPr>
              <w:jc w:val="center"/>
              <w:rPr>
                <w:bCs/>
              </w:rPr>
            </w:pPr>
            <w:r w:rsidRPr="00357DEF">
              <w:rPr>
                <w:bCs/>
              </w:rPr>
              <w:t xml:space="preserve">с. </w:t>
            </w:r>
            <w:proofErr w:type="gramStart"/>
            <w:r w:rsidRPr="00357DEF">
              <w:rPr>
                <w:bCs/>
              </w:rPr>
              <w:t>Денискино</w:t>
            </w:r>
            <w:proofErr w:type="gramEnd"/>
            <w:r w:rsidRPr="00357DEF">
              <w:rPr>
                <w:bCs/>
              </w:rPr>
              <w:t>, ул. Кирова, 46А</w:t>
            </w:r>
          </w:p>
          <w:p w:rsidR="00A02FFD" w:rsidRPr="00357DEF" w:rsidRDefault="00A02FFD" w:rsidP="00D35E11">
            <w:pPr>
              <w:jc w:val="center"/>
            </w:pPr>
            <w:r w:rsidRPr="00357DEF">
              <w:t xml:space="preserve">Тел./факс: 8(846)52-34-1-80 </w:t>
            </w:r>
          </w:p>
          <w:p w:rsidR="00A02FFD" w:rsidRPr="00357DEF" w:rsidRDefault="00A02FFD" w:rsidP="00D35E11">
            <w:pPr>
              <w:jc w:val="center"/>
            </w:pPr>
            <w:r w:rsidRPr="00357DEF">
              <w:t xml:space="preserve">Электронная почта: </w:t>
            </w:r>
            <w:hyperlink r:id="rId6" w:history="1">
              <w:r w:rsidRPr="00357DEF">
                <w:rPr>
                  <w:rFonts w:eastAsia="Arial Unicode MS"/>
                  <w:color w:val="223675"/>
                  <w:u w:val="single"/>
                </w:rPr>
                <w:t>deniskino@shentala.</w:t>
              </w:r>
              <w:r w:rsidRPr="00357DEF">
                <w:rPr>
                  <w:rFonts w:eastAsia="Arial Unicode MS"/>
                  <w:color w:val="223675"/>
                  <w:u w:val="single"/>
                  <w:lang w:val="tt-RU"/>
                </w:rPr>
                <w:t>s</w:t>
              </w:r>
              <w:r w:rsidRPr="00357DEF">
                <w:rPr>
                  <w:rFonts w:eastAsia="Arial Unicode MS"/>
                  <w:color w:val="223675"/>
                  <w:u w:val="single"/>
                </w:rPr>
                <w:t>u</w:t>
              </w:r>
            </w:hyperlink>
          </w:p>
          <w:p w:rsidR="00A02FFD" w:rsidRPr="00357DEF" w:rsidRDefault="00A02FFD" w:rsidP="00D35E11">
            <w:pPr>
              <w:rPr>
                <w:bCs/>
              </w:rPr>
            </w:pPr>
          </w:p>
          <w:p w:rsidR="00A02FFD" w:rsidRPr="00357DEF" w:rsidRDefault="00A02FFD" w:rsidP="00D35E11">
            <w:pPr>
              <w:jc w:val="center"/>
              <w:rPr>
                <w:iCs/>
              </w:rPr>
            </w:pPr>
          </w:p>
        </w:tc>
      </w:tr>
    </w:tbl>
    <w:p w:rsidR="00A02FFD" w:rsidRDefault="00A02FFD" w:rsidP="009951EE">
      <w:pPr>
        <w:pStyle w:val="40"/>
        <w:shd w:val="clear" w:color="auto" w:fill="auto"/>
        <w:spacing w:before="0" w:line="240" w:lineRule="exact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A02FFD" w:rsidRPr="009552BB" w:rsidRDefault="00A02FFD" w:rsidP="00A02FFD">
      <w:pPr>
        <w:jc w:val="center"/>
        <w:rPr>
          <w:b/>
          <w:sz w:val="28"/>
          <w:szCs w:val="28"/>
        </w:rPr>
      </w:pPr>
      <w:r w:rsidRPr="009552BB">
        <w:rPr>
          <w:b/>
          <w:sz w:val="28"/>
          <w:szCs w:val="28"/>
        </w:rPr>
        <w:t xml:space="preserve">Об утверждении Положения о создании условий для деятельности добровольных формирований по охране общественного порядка </w:t>
      </w:r>
      <w:proofErr w:type="gramStart"/>
      <w:r w:rsidRPr="009552BB">
        <w:rPr>
          <w:b/>
          <w:sz w:val="28"/>
          <w:szCs w:val="28"/>
        </w:rPr>
        <w:t>на</w:t>
      </w:r>
      <w:proofErr w:type="gramEnd"/>
      <w:r w:rsidRPr="009552BB">
        <w:rPr>
          <w:b/>
          <w:sz w:val="28"/>
          <w:szCs w:val="28"/>
        </w:rPr>
        <w:t xml:space="preserve"> территории сельского поселения </w:t>
      </w:r>
      <w:proofErr w:type="gramStart"/>
      <w:r>
        <w:rPr>
          <w:b/>
          <w:sz w:val="28"/>
          <w:szCs w:val="28"/>
        </w:rPr>
        <w:t>Денискино</w:t>
      </w:r>
      <w:proofErr w:type="gramEnd"/>
      <w:r w:rsidRPr="009552BB">
        <w:rPr>
          <w:b/>
          <w:sz w:val="28"/>
          <w:szCs w:val="28"/>
        </w:rPr>
        <w:t xml:space="preserve"> муниципального района Шенталинский Самарской области</w:t>
      </w:r>
    </w:p>
    <w:p w:rsidR="00A02FFD" w:rsidRPr="009552BB" w:rsidRDefault="00A02FFD" w:rsidP="00A02FFD">
      <w:pPr>
        <w:jc w:val="center"/>
        <w:rPr>
          <w:b/>
          <w:sz w:val="28"/>
          <w:szCs w:val="28"/>
        </w:rPr>
      </w:pPr>
    </w:p>
    <w:p w:rsidR="00A02FFD" w:rsidRPr="009552BB" w:rsidRDefault="00A02FFD" w:rsidP="00A02FFD">
      <w:pPr>
        <w:ind w:firstLine="567"/>
        <w:jc w:val="both"/>
        <w:rPr>
          <w:sz w:val="28"/>
          <w:szCs w:val="28"/>
        </w:rPr>
      </w:pPr>
      <w:r w:rsidRPr="009552BB">
        <w:rPr>
          <w:sz w:val="28"/>
          <w:szCs w:val="28"/>
        </w:rPr>
        <w:t xml:space="preserve">Руководствуясь Федеральным законом от 02.04.2014 № 44-ФЗ «Об участии граждан в охране общественного порядка», Законом Самарской области от 07.12.2009 № 138-ГД, Уставом сельского поселения </w:t>
      </w:r>
      <w:proofErr w:type="gramStart"/>
      <w:r>
        <w:rPr>
          <w:sz w:val="28"/>
          <w:szCs w:val="28"/>
        </w:rPr>
        <w:t>Денискино</w:t>
      </w:r>
      <w:proofErr w:type="gramEnd"/>
      <w:r w:rsidRPr="009552BB">
        <w:rPr>
          <w:sz w:val="28"/>
          <w:szCs w:val="28"/>
        </w:rPr>
        <w:t xml:space="preserve"> муниципального района Шенталинский Самарской области, Администрация сельского поселения </w:t>
      </w:r>
      <w:r>
        <w:rPr>
          <w:sz w:val="28"/>
          <w:szCs w:val="28"/>
        </w:rPr>
        <w:t>Денискино</w:t>
      </w:r>
      <w:r w:rsidRPr="009552BB">
        <w:rPr>
          <w:sz w:val="28"/>
          <w:szCs w:val="28"/>
        </w:rPr>
        <w:t xml:space="preserve"> муниципального района Шенталинский Самарской области</w:t>
      </w:r>
    </w:p>
    <w:p w:rsidR="00A02FFD" w:rsidRPr="009552BB" w:rsidRDefault="00A02FFD" w:rsidP="00A02FFD">
      <w:pPr>
        <w:ind w:firstLine="567"/>
        <w:jc w:val="center"/>
        <w:rPr>
          <w:b/>
          <w:sz w:val="28"/>
          <w:szCs w:val="28"/>
        </w:rPr>
      </w:pPr>
      <w:r w:rsidRPr="009552BB">
        <w:rPr>
          <w:b/>
          <w:sz w:val="28"/>
          <w:szCs w:val="28"/>
        </w:rPr>
        <w:t>ПОСТАНОВЛЯЕТ:</w:t>
      </w:r>
    </w:p>
    <w:p w:rsidR="00A02FFD" w:rsidRPr="009552BB" w:rsidRDefault="00A02FFD" w:rsidP="00A02FFD">
      <w:pPr>
        <w:ind w:firstLine="567"/>
        <w:jc w:val="center"/>
        <w:rPr>
          <w:b/>
          <w:sz w:val="28"/>
          <w:szCs w:val="28"/>
        </w:rPr>
      </w:pPr>
    </w:p>
    <w:p w:rsidR="00A02FFD" w:rsidRPr="009552BB" w:rsidRDefault="00A02FFD" w:rsidP="00A02FF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Утвердить Положение о создании условий для деятельности добровольных по охране общественного порядка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Денискино</w:t>
      </w:r>
      <w:r w:rsidRPr="009552BB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 согласно приложению к настоящему Постановлению.</w:t>
      </w:r>
    </w:p>
    <w:p w:rsidR="00A02FFD" w:rsidRPr="009552BB" w:rsidRDefault="00A02FFD" w:rsidP="00A02FF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местной газете «Вестник поселения </w:t>
      </w:r>
      <w:r>
        <w:rPr>
          <w:rFonts w:ascii="Times New Roman" w:hAnsi="Times New Roman"/>
          <w:sz w:val="28"/>
          <w:szCs w:val="28"/>
        </w:rPr>
        <w:t>Денискино</w:t>
      </w:r>
      <w:r w:rsidRPr="009552BB">
        <w:rPr>
          <w:rFonts w:ascii="Times New Roman" w:hAnsi="Times New Roman"/>
          <w:sz w:val="28"/>
          <w:szCs w:val="28"/>
        </w:rPr>
        <w:t xml:space="preserve">» и </w:t>
      </w:r>
      <w:proofErr w:type="gramStart"/>
      <w:r w:rsidRPr="009552BB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9552BB"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Денискино</w:t>
      </w:r>
      <w:r w:rsidRPr="009552BB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 в сети «Интернет».</w:t>
      </w:r>
    </w:p>
    <w:p w:rsidR="00A02FFD" w:rsidRPr="009552BB" w:rsidRDefault="00A02FFD" w:rsidP="00A02FF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2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52B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02FFD" w:rsidRPr="009552BB" w:rsidRDefault="00A02FFD" w:rsidP="00A02FFD">
      <w:pPr>
        <w:ind w:firstLine="567"/>
        <w:jc w:val="both"/>
        <w:rPr>
          <w:b/>
          <w:sz w:val="28"/>
          <w:szCs w:val="28"/>
        </w:rPr>
      </w:pPr>
    </w:p>
    <w:p w:rsidR="00A02FFD" w:rsidRPr="009552BB" w:rsidRDefault="00A02FFD" w:rsidP="00A02FFD">
      <w:pPr>
        <w:jc w:val="both"/>
        <w:rPr>
          <w:b/>
          <w:sz w:val="28"/>
          <w:szCs w:val="28"/>
        </w:rPr>
      </w:pPr>
      <w:r w:rsidRPr="009552BB">
        <w:rPr>
          <w:b/>
          <w:sz w:val="28"/>
          <w:szCs w:val="28"/>
        </w:rPr>
        <w:t xml:space="preserve">Глава сельского поселения </w:t>
      </w:r>
      <w:proofErr w:type="gramStart"/>
      <w:r w:rsidRPr="009552BB">
        <w:rPr>
          <w:b/>
          <w:sz w:val="28"/>
          <w:szCs w:val="28"/>
        </w:rPr>
        <w:t>Денискино</w:t>
      </w:r>
      <w:proofErr w:type="gramEnd"/>
      <w:r w:rsidRPr="009552BB">
        <w:rPr>
          <w:b/>
          <w:sz w:val="28"/>
          <w:szCs w:val="28"/>
        </w:rPr>
        <w:t xml:space="preserve"> </w:t>
      </w:r>
    </w:p>
    <w:p w:rsidR="00A02FFD" w:rsidRPr="009552BB" w:rsidRDefault="00A02FFD" w:rsidP="00A02FFD">
      <w:pPr>
        <w:jc w:val="both"/>
        <w:rPr>
          <w:b/>
          <w:sz w:val="28"/>
          <w:szCs w:val="28"/>
        </w:rPr>
      </w:pPr>
      <w:r w:rsidRPr="009552BB">
        <w:rPr>
          <w:b/>
          <w:sz w:val="28"/>
          <w:szCs w:val="28"/>
        </w:rPr>
        <w:t xml:space="preserve">муниципального района Шенталинский </w:t>
      </w:r>
    </w:p>
    <w:p w:rsidR="00A02FFD" w:rsidRPr="009552BB" w:rsidRDefault="00A02FFD" w:rsidP="00A02FFD">
      <w:pPr>
        <w:jc w:val="both"/>
        <w:rPr>
          <w:b/>
          <w:sz w:val="28"/>
          <w:szCs w:val="28"/>
        </w:rPr>
      </w:pPr>
      <w:r w:rsidRPr="009552BB">
        <w:rPr>
          <w:b/>
          <w:sz w:val="28"/>
          <w:szCs w:val="28"/>
        </w:rPr>
        <w:t xml:space="preserve">Самарской области                                                            </w:t>
      </w:r>
      <w:proofErr w:type="spellStart"/>
      <w:r w:rsidRPr="009552BB">
        <w:rPr>
          <w:b/>
          <w:sz w:val="28"/>
          <w:szCs w:val="28"/>
        </w:rPr>
        <w:t>Р.Э.Халиуллин</w:t>
      </w:r>
      <w:proofErr w:type="spellEnd"/>
    </w:p>
    <w:p w:rsidR="00A02FFD" w:rsidRPr="009552BB" w:rsidRDefault="00A02FFD" w:rsidP="00A02FFD">
      <w:pPr>
        <w:jc w:val="center"/>
        <w:rPr>
          <w:sz w:val="28"/>
          <w:szCs w:val="28"/>
        </w:rPr>
      </w:pPr>
    </w:p>
    <w:p w:rsidR="00A02FFD" w:rsidRPr="009552BB" w:rsidRDefault="00A02FFD" w:rsidP="00A02FFD">
      <w:pPr>
        <w:jc w:val="center"/>
        <w:rPr>
          <w:sz w:val="28"/>
          <w:szCs w:val="28"/>
        </w:rPr>
      </w:pPr>
    </w:p>
    <w:p w:rsidR="00A02FFD" w:rsidRDefault="00A02FFD" w:rsidP="00A02FFD">
      <w:pPr>
        <w:rPr>
          <w:sz w:val="28"/>
          <w:szCs w:val="28"/>
        </w:rPr>
      </w:pPr>
    </w:p>
    <w:p w:rsidR="00A02FFD" w:rsidRPr="009552BB" w:rsidRDefault="00A02FFD" w:rsidP="00A02FFD">
      <w:pPr>
        <w:rPr>
          <w:sz w:val="28"/>
          <w:szCs w:val="28"/>
        </w:rPr>
      </w:pPr>
    </w:p>
    <w:p w:rsidR="00A02FFD" w:rsidRPr="009552BB" w:rsidRDefault="00A02FFD" w:rsidP="00A02FFD">
      <w:pPr>
        <w:jc w:val="right"/>
        <w:rPr>
          <w:sz w:val="28"/>
          <w:szCs w:val="28"/>
        </w:rPr>
      </w:pPr>
    </w:p>
    <w:p w:rsidR="00A02FFD" w:rsidRPr="009552BB" w:rsidRDefault="00A02FFD" w:rsidP="00A02FFD">
      <w:pPr>
        <w:jc w:val="right"/>
        <w:rPr>
          <w:sz w:val="28"/>
          <w:szCs w:val="28"/>
        </w:rPr>
      </w:pPr>
      <w:r w:rsidRPr="009552BB">
        <w:rPr>
          <w:sz w:val="28"/>
          <w:szCs w:val="28"/>
        </w:rPr>
        <w:t>Приложение</w:t>
      </w:r>
    </w:p>
    <w:p w:rsidR="00A02FFD" w:rsidRPr="009552BB" w:rsidRDefault="00A02FFD" w:rsidP="00A02FFD">
      <w:pPr>
        <w:jc w:val="right"/>
        <w:rPr>
          <w:sz w:val="28"/>
          <w:szCs w:val="28"/>
        </w:rPr>
      </w:pPr>
      <w:r w:rsidRPr="009552BB">
        <w:rPr>
          <w:sz w:val="28"/>
          <w:szCs w:val="28"/>
        </w:rPr>
        <w:t xml:space="preserve">к Постановлению Администрации </w:t>
      </w:r>
      <w:proofErr w:type="gramStart"/>
      <w:r w:rsidRPr="009552BB">
        <w:rPr>
          <w:sz w:val="28"/>
          <w:szCs w:val="28"/>
        </w:rPr>
        <w:t>сельского</w:t>
      </w:r>
      <w:proofErr w:type="gramEnd"/>
      <w:r w:rsidRPr="009552BB">
        <w:rPr>
          <w:sz w:val="28"/>
          <w:szCs w:val="28"/>
        </w:rPr>
        <w:t xml:space="preserve"> </w:t>
      </w:r>
    </w:p>
    <w:p w:rsidR="00A02FFD" w:rsidRPr="009552BB" w:rsidRDefault="00A02FFD" w:rsidP="00A02FFD">
      <w:pPr>
        <w:jc w:val="right"/>
        <w:rPr>
          <w:sz w:val="28"/>
          <w:szCs w:val="28"/>
        </w:rPr>
      </w:pPr>
      <w:r w:rsidRPr="009552BB"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Денискино</w:t>
      </w:r>
      <w:proofErr w:type="gramEnd"/>
      <w:r w:rsidRPr="009552BB">
        <w:rPr>
          <w:sz w:val="28"/>
          <w:szCs w:val="28"/>
        </w:rPr>
        <w:t xml:space="preserve"> муниципального района </w:t>
      </w:r>
    </w:p>
    <w:p w:rsidR="00A02FFD" w:rsidRPr="009552BB" w:rsidRDefault="00A02FFD" w:rsidP="00A02FFD">
      <w:pPr>
        <w:jc w:val="right"/>
        <w:rPr>
          <w:sz w:val="28"/>
          <w:szCs w:val="28"/>
        </w:rPr>
      </w:pPr>
      <w:r w:rsidRPr="009552BB">
        <w:rPr>
          <w:sz w:val="28"/>
          <w:szCs w:val="28"/>
        </w:rPr>
        <w:t>Шенталинский Самарской области</w:t>
      </w:r>
    </w:p>
    <w:p w:rsidR="00A02FFD" w:rsidRPr="009552BB" w:rsidRDefault="009951EE" w:rsidP="00A02F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</w:t>
      </w:r>
      <w:r w:rsidR="00357DEF" w:rsidRPr="00357DEF">
        <w:rPr>
          <w:sz w:val="28"/>
          <w:szCs w:val="28"/>
        </w:rPr>
        <w:t xml:space="preserve"> г. № </w:t>
      </w:r>
      <w:bookmarkStart w:id="0" w:name="_GoBack"/>
      <w:bookmarkEnd w:id="0"/>
    </w:p>
    <w:p w:rsidR="00A02FFD" w:rsidRPr="009552BB" w:rsidRDefault="00A02FFD" w:rsidP="00A02FFD">
      <w:pPr>
        <w:jc w:val="right"/>
        <w:rPr>
          <w:sz w:val="28"/>
          <w:szCs w:val="28"/>
        </w:rPr>
      </w:pPr>
    </w:p>
    <w:p w:rsidR="00A02FFD" w:rsidRPr="009552BB" w:rsidRDefault="00A02FFD" w:rsidP="00A02FFD">
      <w:pPr>
        <w:ind w:firstLine="567"/>
        <w:jc w:val="center"/>
        <w:rPr>
          <w:b/>
          <w:sz w:val="28"/>
          <w:szCs w:val="28"/>
        </w:rPr>
      </w:pPr>
    </w:p>
    <w:p w:rsidR="00A02FFD" w:rsidRPr="009552BB" w:rsidRDefault="00A02FFD" w:rsidP="00A02FFD">
      <w:pPr>
        <w:ind w:firstLine="567"/>
        <w:jc w:val="center"/>
        <w:rPr>
          <w:b/>
          <w:sz w:val="28"/>
          <w:szCs w:val="28"/>
        </w:rPr>
      </w:pPr>
      <w:r w:rsidRPr="009552BB">
        <w:rPr>
          <w:b/>
          <w:sz w:val="28"/>
          <w:szCs w:val="28"/>
        </w:rPr>
        <w:t>Положение</w:t>
      </w:r>
    </w:p>
    <w:p w:rsidR="00A02FFD" w:rsidRPr="009552BB" w:rsidRDefault="00A02FFD" w:rsidP="00A02FFD">
      <w:pPr>
        <w:ind w:firstLine="567"/>
        <w:jc w:val="center"/>
        <w:rPr>
          <w:b/>
          <w:sz w:val="28"/>
          <w:szCs w:val="28"/>
        </w:rPr>
      </w:pPr>
      <w:r w:rsidRPr="009552BB">
        <w:rPr>
          <w:b/>
          <w:sz w:val="28"/>
          <w:szCs w:val="28"/>
        </w:rPr>
        <w:t>о создании условий для деятельности добровольных формирований по охране общественного порядка на террито</w:t>
      </w:r>
      <w:r>
        <w:rPr>
          <w:b/>
          <w:sz w:val="28"/>
          <w:szCs w:val="28"/>
        </w:rPr>
        <w:t xml:space="preserve">рии сельского поселения </w:t>
      </w:r>
      <w:proofErr w:type="gramStart"/>
      <w:r>
        <w:rPr>
          <w:b/>
          <w:sz w:val="28"/>
          <w:szCs w:val="28"/>
        </w:rPr>
        <w:t>Денискино</w:t>
      </w:r>
      <w:proofErr w:type="gramEnd"/>
      <w:r>
        <w:rPr>
          <w:b/>
          <w:sz w:val="28"/>
          <w:szCs w:val="28"/>
        </w:rPr>
        <w:t xml:space="preserve"> </w:t>
      </w:r>
      <w:r w:rsidRPr="009552BB">
        <w:rPr>
          <w:b/>
          <w:sz w:val="28"/>
          <w:szCs w:val="28"/>
        </w:rPr>
        <w:t>муниципального района Шенталинский Самарской области</w:t>
      </w:r>
    </w:p>
    <w:p w:rsidR="00A02FFD" w:rsidRPr="009552BB" w:rsidRDefault="00A02FFD" w:rsidP="00A02FFD">
      <w:pPr>
        <w:jc w:val="center"/>
        <w:rPr>
          <w:sz w:val="28"/>
          <w:szCs w:val="28"/>
        </w:rPr>
      </w:pPr>
    </w:p>
    <w:p w:rsidR="00A02FFD" w:rsidRPr="009552BB" w:rsidRDefault="00A02FFD" w:rsidP="00A02FFD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9552B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52BB">
        <w:rPr>
          <w:rFonts w:ascii="Times New Roman" w:hAnsi="Times New Roman"/>
          <w:sz w:val="28"/>
          <w:szCs w:val="28"/>
        </w:rPr>
        <w:t xml:space="preserve">Настоящее положение о создании условий для деятельности добровольных формирований по охране общественного порядка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Денискино</w:t>
      </w:r>
      <w:r w:rsidRPr="009552BB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 (далее – Положение) направлено на реализацию конституционного права граждан на создание общественных объединений для защиты своих интересов от противоправных посягательств, участия в укреплении правопорядка на территории поселения, оказания помощи правоохранительным и иным государственным органам в их деятельности по</w:t>
      </w:r>
      <w:proofErr w:type="gramEnd"/>
      <w:r w:rsidRPr="009552BB">
        <w:rPr>
          <w:rFonts w:ascii="Times New Roman" w:hAnsi="Times New Roman"/>
          <w:sz w:val="28"/>
          <w:szCs w:val="28"/>
        </w:rPr>
        <w:t xml:space="preserve"> борьбе с правонарушениями.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Предметом регулирования настоящего Положения являются общественные отношения, возникающие в связи с участием граждан в осуществлении охраны общественного порядка в составе народной дружины.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Народная дружина –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Народная дружина представляет собой форму участия граждан в осуществлении местного самоуправления, добровольно взявших на себя обязанности по участию в охране общественного порядка, профилактике, предупреждению и выявлению правонарушений, совершаемых на улицах и других общественных местах и осуществляющих свою деятельность совместно с сотрудниками органов внутренних дел.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Порядок создания и деятельности народной дружины осуществляется в соответствии с Федеральным законом от 02.04.2014 № 44-ФЗ «Об участии граждан в охране общественного порядка».</w:t>
      </w:r>
    </w:p>
    <w:p w:rsidR="00A02FFD" w:rsidRPr="009552BB" w:rsidRDefault="00A02FFD" w:rsidP="00A02FFD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A02FFD" w:rsidRPr="009552BB" w:rsidRDefault="00A02FFD" w:rsidP="00A02FFD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9552BB">
        <w:rPr>
          <w:rFonts w:ascii="Times New Roman" w:hAnsi="Times New Roman"/>
          <w:b/>
          <w:sz w:val="28"/>
          <w:szCs w:val="28"/>
        </w:rPr>
        <w:lastRenderedPageBreak/>
        <w:t>Задачи и функции народной дружины</w:t>
      </w:r>
    </w:p>
    <w:p w:rsidR="00A02FFD" w:rsidRPr="009552BB" w:rsidRDefault="00A02FFD" w:rsidP="00A02FF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Задачами народной дружины являются:</w:t>
      </w:r>
    </w:p>
    <w:p w:rsidR="00A02FFD" w:rsidRPr="009552BB" w:rsidRDefault="00A02FFD" w:rsidP="00A0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- охрана общественного порядка;</w:t>
      </w:r>
    </w:p>
    <w:p w:rsidR="00A02FFD" w:rsidRPr="009552BB" w:rsidRDefault="00A02FFD" w:rsidP="00A0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- предупреждение и пресечение правонарушений;</w:t>
      </w:r>
    </w:p>
    <w:p w:rsidR="00A02FFD" w:rsidRPr="009552BB" w:rsidRDefault="00A02FFD" w:rsidP="00A0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- защита прав и интересов граждан от противоправных посягательств;</w:t>
      </w:r>
    </w:p>
    <w:p w:rsidR="00A02FFD" w:rsidRPr="009552BB" w:rsidRDefault="00A02FFD" w:rsidP="00A0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- проведение профилактической и пропагандистской работы среди населения;</w:t>
      </w:r>
    </w:p>
    <w:p w:rsidR="00A02FFD" w:rsidRPr="009552BB" w:rsidRDefault="00A02FFD" w:rsidP="00A0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- проведение профилактики правонарушений и безнадзорности несовершеннолетних.</w:t>
      </w:r>
    </w:p>
    <w:p w:rsidR="00A02FFD" w:rsidRPr="009552BB" w:rsidRDefault="00A02FFD" w:rsidP="00A0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2.2. На народные дружины по охране общественного порядка возложены следующие функции:</w:t>
      </w:r>
    </w:p>
    <w:p w:rsidR="00A02FFD" w:rsidRPr="009552BB" w:rsidRDefault="00A02FFD" w:rsidP="00A0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- обеспечение совместно с органами внутренних дел охрану общественного порядка на улицах, площадях, в парках, на транспортных магистралях, в жилых микрорайонах и других общественных местах;</w:t>
      </w:r>
    </w:p>
    <w:p w:rsidR="00A02FFD" w:rsidRPr="009552BB" w:rsidRDefault="00A02FFD" w:rsidP="00A0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- содействие органам внутренних дел в предупреждении и пресечении правонарушений, посягающих на общественный порядок и общественную безопасность;</w:t>
      </w:r>
    </w:p>
    <w:p w:rsidR="00A02FFD" w:rsidRPr="009552BB" w:rsidRDefault="00A02FFD" w:rsidP="00A0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- предупреждение детской безнадзорности и правонарушений несовершеннолетних;</w:t>
      </w:r>
    </w:p>
    <w:p w:rsidR="00A02FFD" w:rsidRPr="009552BB" w:rsidRDefault="00A02FFD" w:rsidP="00A0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- разъяснение гражданам норм действующего законодательства, создание в обществе атмосферы нетерпимости к нарушениям нравственных норм, правонарушениям и преступлениям;</w:t>
      </w:r>
    </w:p>
    <w:p w:rsidR="00A02FFD" w:rsidRPr="009552BB" w:rsidRDefault="00A02FFD" w:rsidP="00A0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- участие в спасении людей и обеспечении общественного порядка в условиях чрезвычайных ситуаций (стихийное бедствие, чрезвычайное положение, эпидемии и др.);</w:t>
      </w:r>
    </w:p>
    <w:p w:rsidR="00A02FFD" w:rsidRPr="009552BB" w:rsidRDefault="00A02FFD" w:rsidP="00A0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- участие совместно с должностными лицами государственного органа, уполномоченного в области охраны окружающей среды, в проведении мероприятий по охране окружающей среды, нарушениями правил охраны животного и растительного мира.</w:t>
      </w:r>
    </w:p>
    <w:p w:rsidR="00A02FFD" w:rsidRPr="009552BB" w:rsidRDefault="00A02FFD" w:rsidP="00A02FF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2.3. Не допускается выполнение народными дружинами задач и функций, отнесенных к исключительной компетенции правоохранительных органов.</w:t>
      </w:r>
    </w:p>
    <w:p w:rsidR="00A02FFD" w:rsidRPr="009552BB" w:rsidRDefault="00A02FFD" w:rsidP="00A02FF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2FFD" w:rsidRPr="009552BB" w:rsidRDefault="00A02FFD" w:rsidP="00A02FFD">
      <w:pPr>
        <w:pStyle w:val="a3"/>
        <w:numPr>
          <w:ilvl w:val="0"/>
          <w:numId w:val="2"/>
        </w:numPr>
        <w:spacing w:before="240"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552BB">
        <w:rPr>
          <w:rFonts w:ascii="Times New Roman" w:hAnsi="Times New Roman"/>
          <w:b/>
          <w:sz w:val="28"/>
          <w:szCs w:val="28"/>
        </w:rPr>
        <w:t>Порядок организации деятельности дружины</w:t>
      </w:r>
    </w:p>
    <w:p w:rsidR="00A02FFD" w:rsidRPr="009552BB" w:rsidRDefault="00A02FFD" w:rsidP="00A02FFD">
      <w:pPr>
        <w:pStyle w:val="a3"/>
        <w:spacing w:before="240" w:after="0"/>
        <w:ind w:left="567"/>
        <w:rPr>
          <w:rFonts w:ascii="Times New Roman" w:hAnsi="Times New Roman"/>
          <w:b/>
          <w:sz w:val="28"/>
          <w:szCs w:val="28"/>
        </w:rPr>
      </w:pP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Деятельность народной дружины осуществляется в соответствии с Планом работы на соответствующий год, согласованный с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Денискино</w:t>
      </w:r>
      <w:proofErr w:type="gramEnd"/>
      <w:r w:rsidRPr="009552BB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 (далее – Администрация поселения) и органами внутренних дел (полицией).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Руководство деятельностью народной дружины осуществляет командир народной дружины, избранный членами народной дружины по согласованию с Администрацией поселения.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lastRenderedPageBreak/>
        <w:t xml:space="preserve"> В целях координации деятельности народной дружины Администрацией поселения создается координирующий орган (штаб), порядок создания и деятельность которого определяется законом Самарской области.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Привлечение народной дружины к обеспечению правопорядка осуществляется без нанесения ущерба основной деятельности, здоровью и личной безопасности с учетом состояния преступности, </w:t>
      </w:r>
      <w:proofErr w:type="gramStart"/>
      <w:r w:rsidRPr="009552BB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9552BB">
        <w:rPr>
          <w:rFonts w:ascii="Times New Roman" w:hAnsi="Times New Roman"/>
          <w:sz w:val="28"/>
          <w:szCs w:val="28"/>
        </w:rPr>
        <w:t xml:space="preserve"> и уровня правонарушений в местах осуществления ими функций по поддержанию общественного порядка.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Несение дежурства членами народной дружины осуществляется совместно с сотрудниками полиции или сотрудниками других правоохранительных органов.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Дежурство осуществляется во время массовых, праздничных мероприятий, по мере необходимости.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Свою работу народная дружина осуществляет согласно графику, утвержденному командиром, согласованному с органами внутренних дел (полицией) и Главой сельского поселения.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Учет выхода на охрану правопорядка, результатов работы народной дружины, а также ведение другой необходимой документации осуществляет командир дружины.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На время дежурства дружиннику выдается </w:t>
      </w:r>
      <w:bookmarkStart w:id="1" w:name="_Hlk143614313"/>
      <w:r w:rsidRPr="009552BB">
        <w:rPr>
          <w:rFonts w:ascii="Times New Roman" w:hAnsi="Times New Roman"/>
          <w:sz w:val="28"/>
          <w:szCs w:val="28"/>
        </w:rPr>
        <w:t>нарукавная повязка</w:t>
      </w:r>
      <w:bookmarkEnd w:id="1"/>
      <w:r w:rsidRPr="009552BB">
        <w:rPr>
          <w:rFonts w:ascii="Times New Roman" w:hAnsi="Times New Roman"/>
          <w:sz w:val="28"/>
          <w:szCs w:val="28"/>
        </w:rPr>
        <w:t xml:space="preserve">, по окончании она сдается командиру. Нарукавная повязка носится на предплечье левой руки. 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При выходе на дежурство дружинник обязан иметь при себе удостоверение дружинника.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Дружиннику запрещается исполнять обязанности по охране общественного порядка в форменной одежде ВС и МВД РФ.</w:t>
      </w:r>
    </w:p>
    <w:p w:rsidR="00A02FFD" w:rsidRPr="009552BB" w:rsidRDefault="00A02FFD" w:rsidP="00A02FF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02FFD" w:rsidRPr="009552BB" w:rsidRDefault="00A02FFD" w:rsidP="00A02FFD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552BB">
        <w:rPr>
          <w:rFonts w:ascii="Times New Roman" w:hAnsi="Times New Roman"/>
          <w:b/>
          <w:sz w:val="28"/>
          <w:szCs w:val="28"/>
        </w:rPr>
        <w:t xml:space="preserve">Порядок организации взаимодействия народной дружины с Администрацией поселения и органами внутренних дел </w:t>
      </w:r>
    </w:p>
    <w:p w:rsidR="00A02FFD" w:rsidRPr="009552BB" w:rsidRDefault="00A02FFD" w:rsidP="00A02FFD">
      <w:pPr>
        <w:pStyle w:val="a3"/>
        <w:tabs>
          <w:tab w:val="left" w:pos="1134"/>
        </w:tabs>
        <w:spacing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органами внутренних дел.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Порядок взаимодействия народной дружины с органами внутренних дел и иными правоохранительными органами определяется совместным решением (соглашением) народной дружины, Администрации поселения и органов внутренних дел.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В целях организации взаимодействия органов внутренних дел с народной дружиной, начальник территориального отдела органов внутренних дел своим приказом закрепляет сотрудника за данным направлением служебной деятельности.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Для организации привлечения населения к охране общественного порядка в территориальном отделе внутренних дел:</w:t>
      </w:r>
    </w:p>
    <w:p w:rsidR="00A02FFD" w:rsidRPr="009552BB" w:rsidRDefault="00A02FFD" w:rsidP="00A02F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lastRenderedPageBreak/>
        <w:t>- перед каждым выходом на охрану порядка с членами народной дружины проводятся инструктажи, ведется учет результатов работы;</w:t>
      </w:r>
    </w:p>
    <w:p w:rsidR="00A02FFD" w:rsidRPr="009552BB" w:rsidRDefault="00A02FFD" w:rsidP="00A02F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- ежеквартально разрабатывается график выступлений руководящего состава в трудовых коллективах, по месту жительства граждан по вопросу участия населения в охране общественного порядка;</w:t>
      </w:r>
    </w:p>
    <w:p w:rsidR="00A02FFD" w:rsidRPr="009552BB" w:rsidRDefault="00A02FFD" w:rsidP="00A02F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- совместно с Администрацией поселения создается штаб народной дружины;</w:t>
      </w:r>
    </w:p>
    <w:p w:rsidR="00A02FFD" w:rsidRPr="009552BB" w:rsidRDefault="00A02FFD" w:rsidP="00A02F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- утверждается совместный план работы на 1 год. Ежеквартально проводится заседание штаба народной дружины по вопросам участия населения в охране общественного порядка. Составляется протокол заседания штаба;</w:t>
      </w:r>
    </w:p>
    <w:p w:rsidR="00A02FFD" w:rsidRPr="009552BB" w:rsidRDefault="00A02FFD" w:rsidP="00A02F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- Главе сельского поселения вносятся предложения по улучшению работы народной дружины;</w:t>
      </w:r>
    </w:p>
    <w:p w:rsidR="00A02FFD" w:rsidRPr="009552BB" w:rsidRDefault="00A02FFD" w:rsidP="00A02F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- ежемесячно обобщаются результаты работы народной дружины;</w:t>
      </w:r>
    </w:p>
    <w:p w:rsidR="00A02FFD" w:rsidRPr="009552BB" w:rsidRDefault="00A02FFD" w:rsidP="00A02F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- ежеквартально предоставляются сведения Главе сельского поселения о результатах работы членов общественных формирований.</w:t>
      </w:r>
    </w:p>
    <w:p w:rsidR="00A02FFD" w:rsidRPr="009552BB" w:rsidRDefault="00A02FFD" w:rsidP="00A02FF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2FFD" w:rsidRPr="009552BB" w:rsidRDefault="00A02FFD" w:rsidP="00A02FFD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552BB">
        <w:rPr>
          <w:rFonts w:ascii="Times New Roman" w:hAnsi="Times New Roman"/>
          <w:b/>
          <w:sz w:val="28"/>
          <w:szCs w:val="28"/>
        </w:rPr>
        <w:t>Материальное стимулирование, льготы и компенсации народных дружинников</w:t>
      </w:r>
    </w:p>
    <w:p w:rsidR="00A02FFD" w:rsidRPr="009552BB" w:rsidRDefault="00A02FFD" w:rsidP="00A0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Администрация поселения вправе осуществлять материальное стимулирование деятельности народных дружин, предоставлять льготы и компенсации за счет средств местного бюджета, а также за счет средств областного бюджета на условиях </w:t>
      </w:r>
      <w:proofErr w:type="spellStart"/>
      <w:r w:rsidRPr="009552B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552BB">
        <w:rPr>
          <w:rFonts w:ascii="Times New Roman" w:hAnsi="Times New Roman"/>
          <w:sz w:val="28"/>
          <w:szCs w:val="28"/>
        </w:rPr>
        <w:t xml:space="preserve"> в порядке, определяемом областным законодательством.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Субсидии из областного бюджета предоставляются местному бюджету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Денискино</w:t>
      </w:r>
      <w:proofErr w:type="gramEnd"/>
      <w:r w:rsidRPr="009552BB"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 w:rsidRPr="009552B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552BB">
        <w:rPr>
          <w:rFonts w:ascii="Times New Roman" w:hAnsi="Times New Roman"/>
          <w:sz w:val="28"/>
          <w:szCs w:val="28"/>
        </w:rPr>
        <w:t xml:space="preserve"> расходных обязательств по обеспечению участия населения в охране общественного порядка, возникающих при выполнении полномочий органов местного самоуправления по созданию условий для деятельности добровольных формирований населения по охране общественного порядка (далее – субсидии).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 Субсидии могут быть направлены:</w:t>
      </w:r>
    </w:p>
    <w:p w:rsidR="00A02FFD" w:rsidRPr="009552BB" w:rsidRDefault="00A02FFD" w:rsidP="00A02FFD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на вознаграждение за помощь в раскрытии преступлений и задержании лиц, их совершивших;</w:t>
      </w:r>
    </w:p>
    <w:p w:rsidR="00A02FFD" w:rsidRPr="009552BB" w:rsidRDefault="00A02FFD" w:rsidP="00A02FFD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на личное страхование народных дружинников на период их участия в проводимых органами внутренних дел или иными правоохранительными органами мероприятиях по охране общественного порядка;</w:t>
      </w:r>
    </w:p>
    <w:p w:rsidR="00A02FFD" w:rsidRPr="009552BB" w:rsidRDefault="00A02FFD" w:rsidP="00A02FFD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на материальное стимулирование гражданина – члена народной дружины;</w:t>
      </w:r>
    </w:p>
    <w:p w:rsidR="00A02FFD" w:rsidRPr="009552BB" w:rsidRDefault="00A02FFD" w:rsidP="00A02F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Размер материального стимулирования рассчитывается исходя из обеспеченности местного бюджета и утверждается распоряжением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Денискино</w:t>
      </w:r>
      <w:proofErr w:type="gramEnd"/>
      <w:r w:rsidRPr="009552BB">
        <w:rPr>
          <w:rFonts w:ascii="Times New Roman" w:hAnsi="Times New Roman"/>
          <w:sz w:val="28"/>
          <w:szCs w:val="28"/>
        </w:rPr>
        <w:t>.</w:t>
      </w:r>
    </w:p>
    <w:p w:rsidR="00A02FFD" w:rsidRPr="009552BB" w:rsidRDefault="00A02FFD" w:rsidP="00A02F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lastRenderedPageBreak/>
        <w:t>Материальное стимулирование осуществляется при предоставлении документов в соответствии с пунктами 3.2, 3.4, 3.8, 3.9, 4.1 настоящего Положения.</w:t>
      </w:r>
    </w:p>
    <w:p w:rsidR="00A02FFD" w:rsidRPr="009552BB" w:rsidRDefault="00A02FFD" w:rsidP="00A02FFD">
      <w:pPr>
        <w:pStyle w:val="a3"/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на выплату денежной премии и приобретение ценного подарка.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Дружинники, активно участвующие в борьбе с правонарушениями, поощряются органами местного самоуправления, органами внутренних дел, путем:</w:t>
      </w:r>
    </w:p>
    <w:p w:rsidR="00A02FFD" w:rsidRPr="009552BB" w:rsidRDefault="00A02FFD" w:rsidP="00A02F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а) объявления благодарности;</w:t>
      </w:r>
    </w:p>
    <w:p w:rsidR="00A02FFD" w:rsidRPr="009552BB" w:rsidRDefault="00A02FFD" w:rsidP="00A02F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б) выдачи денежной премии;</w:t>
      </w:r>
    </w:p>
    <w:p w:rsidR="00A02FFD" w:rsidRPr="009552BB" w:rsidRDefault="00A02FFD" w:rsidP="00A02F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в) вознаграждения ценным подарком;</w:t>
      </w:r>
    </w:p>
    <w:p w:rsidR="00A02FFD" w:rsidRPr="009552BB" w:rsidRDefault="00A02FFD" w:rsidP="00A02F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г) награждения Почетной грамотой.</w:t>
      </w:r>
    </w:p>
    <w:p w:rsidR="00A02FFD" w:rsidRPr="009552BB" w:rsidRDefault="00A02FFD" w:rsidP="00A02F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5.7. Денежной премией (ценным подарком) награждаются дружинники, оказавшие активную помощь в раскрытии преступлений и правонарушений.</w:t>
      </w:r>
    </w:p>
    <w:p w:rsidR="00A02FFD" w:rsidRPr="009552BB" w:rsidRDefault="00A02FFD" w:rsidP="00A02FF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Представление на поощрение направляется на имя Главы сельского поселения начальником штаба, уполномоченными сотрудниками органов внутренних дел.</w:t>
      </w:r>
    </w:p>
    <w:p w:rsidR="00A02FFD" w:rsidRPr="009552BB" w:rsidRDefault="00A02FFD" w:rsidP="00A02FF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2FFD" w:rsidRPr="009552BB" w:rsidRDefault="00A02FFD" w:rsidP="00A02F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552BB">
        <w:rPr>
          <w:rFonts w:ascii="Times New Roman" w:hAnsi="Times New Roman"/>
          <w:b/>
          <w:sz w:val="28"/>
          <w:szCs w:val="28"/>
        </w:rPr>
        <w:t>Ответственность членов народной дружины</w:t>
      </w:r>
    </w:p>
    <w:p w:rsidR="00A02FFD" w:rsidRPr="009552BB" w:rsidRDefault="00A02FFD" w:rsidP="00A02FFD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За недобросовестное отношение к исполнению обязанностей члена народной дружины или допущенные нарушений законности при осуществлении возложенных функций на членов народной дружины могут быть наложены следующие виды взысканий:</w:t>
      </w:r>
    </w:p>
    <w:p w:rsidR="00A02FFD" w:rsidRPr="009552BB" w:rsidRDefault="00A02FFD" w:rsidP="00A02F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552BB">
        <w:rPr>
          <w:sz w:val="28"/>
          <w:szCs w:val="28"/>
        </w:rPr>
        <w:t>– замечание;</w:t>
      </w:r>
    </w:p>
    <w:p w:rsidR="00A02FFD" w:rsidRPr="009552BB" w:rsidRDefault="00A02FFD" w:rsidP="00A02F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552BB">
        <w:rPr>
          <w:sz w:val="28"/>
          <w:szCs w:val="28"/>
        </w:rPr>
        <w:t>– выговор;</w:t>
      </w:r>
    </w:p>
    <w:p w:rsidR="00A02FFD" w:rsidRPr="009552BB" w:rsidRDefault="00A02FFD" w:rsidP="00A02F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552BB">
        <w:rPr>
          <w:sz w:val="28"/>
          <w:szCs w:val="28"/>
        </w:rPr>
        <w:t>– исключение из дружины.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За нарушение законности при исполнении обязанностей по охране общественного порядка, за превышение прав или злоупотребление ими, члены народной дружины несут ответственность в установленном законом порядке.</w:t>
      </w:r>
    </w:p>
    <w:p w:rsidR="00A02FFD" w:rsidRPr="009552BB" w:rsidRDefault="00A02FFD" w:rsidP="00A02FFD">
      <w:pPr>
        <w:pStyle w:val="a3"/>
        <w:spacing w:after="0" w:line="240" w:lineRule="auto"/>
        <w:ind w:left="1287"/>
        <w:rPr>
          <w:rFonts w:ascii="Times New Roman" w:hAnsi="Times New Roman"/>
          <w:sz w:val="28"/>
          <w:szCs w:val="28"/>
        </w:rPr>
      </w:pPr>
    </w:p>
    <w:p w:rsidR="00A02FFD" w:rsidRPr="009552BB" w:rsidRDefault="00A02FFD" w:rsidP="00A02FFD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552BB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A02FFD" w:rsidRPr="009552BB" w:rsidRDefault="00A02FFD" w:rsidP="00A02FFD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02FFD" w:rsidRPr="009552BB" w:rsidRDefault="00A02FFD" w:rsidP="00A02FF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Каждый гражданин в соответствии со ст. 46 Конституции РФ и Федеральным законодательством праве обратиться с жалобой в суд, если считает, что неправомерными действиями (бездействием) или решением общественного объединения по охране общественного порядка нарушены его права и свободы.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Расформирование народной дружины производится по решению собрания дружинников, а также по решению Главы сельского поселения в случае фактического бездействия дружины.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>Дружинник, обратившийся с заявлением о прекращении работы в народной дружине, отчисляется из ее состава решением командира народной дружины.</w:t>
      </w:r>
    </w:p>
    <w:p w:rsidR="00A02FFD" w:rsidRPr="009552BB" w:rsidRDefault="00A02FFD" w:rsidP="00A02FF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2BB">
        <w:rPr>
          <w:rFonts w:ascii="Times New Roman" w:hAnsi="Times New Roman"/>
          <w:sz w:val="28"/>
          <w:szCs w:val="28"/>
        </w:rPr>
        <w:t xml:space="preserve">При выходе из народной дружины дружинник обязан сдать удостоверение дружинника. </w:t>
      </w:r>
    </w:p>
    <w:p w:rsidR="00A02FFD" w:rsidRPr="009552BB" w:rsidRDefault="00A02FFD" w:rsidP="00A02FFD">
      <w:pPr>
        <w:pStyle w:val="40"/>
        <w:shd w:val="clear" w:color="auto" w:fill="auto"/>
        <w:spacing w:before="0" w:line="240" w:lineRule="exact"/>
        <w:ind w:left="40" w:firstLine="709"/>
        <w:rPr>
          <w:rFonts w:ascii="Times New Roman" w:hAnsi="Times New Roman"/>
          <w:i/>
          <w:sz w:val="28"/>
          <w:szCs w:val="28"/>
          <w:vertAlign w:val="subscript"/>
        </w:rPr>
      </w:pPr>
    </w:p>
    <w:p w:rsidR="008F5BB7" w:rsidRDefault="008F5BB7"/>
    <w:sectPr w:rsidR="008F5BB7" w:rsidSect="003A0556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C5E1D"/>
    <w:multiLevelType w:val="multilevel"/>
    <w:tmpl w:val="C3042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8011646"/>
    <w:multiLevelType w:val="hybridMultilevel"/>
    <w:tmpl w:val="A5203C9A"/>
    <w:lvl w:ilvl="0" w:tplc="2068A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E4"/>
    <w:rsid w:val="00002EEF"/>
    <w:rsid w:val="0001246E"/>
    <w:rsid w:val="0001368C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3149"/>
    <w:rsid w:val="0005385E"/>
    <w:rsid w:val="00060BA3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B22A8"/>
    <w:rsid w:val="000B6BFF"/>
    <w:rsid w:val="000B7943"/>
    <w:rsid w:val="000C1343"/>
    <w:rsid w:val="000C5B7B"/>
    <w:rsid w:val="000C601C"/>
    <w:rsid w:val="000C6D86"/>
    <w:rsid w:val="000D3FDD"/>
    <w:rsid w:val="000D499A"/>
    <w:rsid w:val="000D7EE6"/>
    <w:rsid w:val="000E76DF"/>
    <w:rsid w:val="000E7ABB"/>
    <w:rsid w:val="000F1F69"/>
    <w:rsid w:val="000F465C"/>
    <w:rsid w:val="000F50AA"/>
    <w:rsid w:val="000F5F5A"/>
    <w:rsid w:val="000F756D"/>
    <w:rsid w:val="000F79DA"/>
    <w:rsid w:val="00101203"/>
    <w:rsid w:val="00107E75"/>
    <w:rsid w:val="0011223E"/>
    <w:rsid w:val="00115EB6"/>
    <w:rsid w:val="001219E9"/>
    <w:rsid w:val="00122E5F"/>
    <w:rsid w:val="001264E5"/>
    <w:rsid w:val="00127EDA"/>
    <w:rsid w:val="001309E0"/>
    <w:rsid w:val="00132291"/>
    <w:rsid w:val="00136026"/>
    <w:rsid w:val="001473D4"/>
    <w:rsid w:val="00151E7A"/>
    <w:rsid w:val="0015643C"/>
    <w:rsid w:val="001568D8"/>
    <w:rsid w:val="00162846"/>
    <w:rsid w:val="00171F43"/>
    <w:rsid w:val="00181332"/>
    <w:rsid w:val="00183A89"/>
    <w:rsid w:val="001906CA"/>
    <w:rsid w:val="001923B3"/>
    <w:rsid w:val="001942B9"/>
    <w:rsid w:val="001978B5"/>
    <w:rsid w:val="001A1A4C"/>
    <w:rsid w:val="001A5FC1"/>
    <w:rsid w:val="001B15F7"/>
    <w:rsid w:val="001B351C"/>
    <w:rsid w:val="001B43B9"/>
    <w:rsid w:val="001B6FBC"/>
    <w:rsid w:val="001C54DF"/>
    <w:rsid w:val="001D72D8"/>
    <w:rsid w:val="001E5958"/>
    <w:rsid w:val="001E5FD6"/>
    <w:rsid w:val="001E7F3B"/>
    <w:rsid w:val="001F2D4E"/>
    <w:rsid w:val="001F5B3B"/>
    <w:rsid w:val="00202784"/>
    <w:rsid w:val="00206E4E"/>
    <w:rsid w:val="002078CA"/>
    <w:rsid w:val="002115D7"/>
    <w:rsid w:val="0021195A"/>
    <w:rsid w:val="00212275"/>
    <w:rsid w:val="00212749"/>
    <w:rsid w:val="00223F74"/>
    <w:rsid w:val="00230148"/>
    <w:rsid w:val="00230DAD"/>
    <w:rsid w:val="00231DE3"/>
    <w:rsid w:val="00231FCC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D2B"/>
    <w:rsid w:val="002D7A81"/>
    <w:rsid w:val="002E01AC"/>
    <w:rsid w:val="002E1CCC"/>
    <w:rsid w:val="002E4907"/>
    <w:rsid w:val="002E7CA5"/>
    <w:rsid w:val="002F0B38"/>
    <w:rsid w:val="002F2433"/>
    <w:rsid w:val="002F33B4"/>
    <w:rsid w:val="002F49FF"/>
    <w:rsid w:val="00302704"/>
    <w:rsid w:val="003056FE"/>
    <w:rsid w:val="00310D26"/>
    <w:rsid w:val="003117A6"/>
    <w:rsid w:val="003140CB"/>
    <w:rsid w:val="00320E0A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57DEF"/>
    <w:rsid w:val="0036016A"/>
    <w:rsid w:val="003606BA"/>
    <w:rsid w:val="003747FA"/>
    <w:rsid w:val="00375FE8"/>
    <w:rsid w:val="003803F2"/>
    <w:rsid w:val="00381232"/>
    <w:rsid w:val="0038182A"/>
    <w:rsid w:val="00383855"/>
    <w:rsid w:val="00392BDC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D01E0"/>
    <w:rsid w:val="003D280E"/>
    <w:rsid w:val="003D4616"/>
    <w:rsid w:val="003E0AFB"/>
    <w:rsid w:val="003E59AA"/>
    <w:rsid w:val="003E59BF"/>
    <w:rsid w:val="003E73E0"/>
    <w:rsid w:val="003F035A"/>
    <w:rsid w:val="00402A78"/>
    <w:rsid w:val="00402C0A"/>
    <w:rsid w:val="00404630"/>
    <w:rsid w:val="00404D54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6553"/>
    <w:rsid w:val="0044077C"/>
    <w:rsid w:val="00440CAF"/>
    <w:rsid w:val="00443E57"/>
    <w:rsid w:val="004457F9"/>
    <w:rsid w:val="00445BDC"/>
    <w:rsid w:val="004522A5"/>
    <w:rsid w:val="00452ADC"/>
    <w:rsid w:val="00460985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2192"/>
    <w:rsid w:val="004D4700"/>
    <w:rsid w:val="004D5B1E"/>
    <w:rsid w:val="004D6405"/>
    <w:rsid w:val="004E2B51"/>
    <w:rsid w:val="004E5E11"/>
    <w:rsid w:val="004F43E4"/>
    <w:rsid w:val="004F4B35"/>
    <w:rsid w:val="004F66D4"/>
    <w:rsid w:val="005016FA"/>
    <w:rsid w:val="00505729"/>
    <w:rsid w:val="00512503"/>
    <w:rsid w:val="00516648"/>
    <w:rsid w:val="005211BE"/>
    <w:rsid w:val="005242C1"/>
    <w:rsid w:val="00527B74"/>
    <w:rsid w:val="00532401"/>
    <w:rsid w:val="00534967"/>
    <w:rsid w:val="00534C36"/>
    <w:rsid w:val="005370B8"/>
    <w:rsid w:val="00537CE5"/>
    <w:rsid w:val="00541597"/>
    <w:rsid w:val="00543D1E"/>
    <w:rsid w:val="00544595"/>
    <w:rsid w:val="00551AE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C0109"/>
    <w:rsid w:val="005C5FBE"/>
    <w:rsid w:val="005C707A"/>
    <w:rsid w:val="005D57D0"/>
    <w:rsid w:val="005D69C3"/>
    <w:rsid w:val="005D7247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5230"/>
    <w:rsid w:val="0060625D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4030D"/>
    <w:rsid w:val="006431D4"/>
    <w:rsid w:val="00646365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E4D"/>
    <w:rsid w:val="006F2F40"/>
    <w:rsid w:val="006F46D0"/>
    <w:rsid w:val="006F7053"/>
    <w:rsid w:val="006F7F6F"/>
    <w:rsid w:val="007014A2"/>
    <w:rsid w:val="0070269C"/>
    <w:rsid w:val="00702C12"/>
    <w:rsid w:val="00704D25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51AF2"/>
    <w:rsid w:val="00756419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6DAF"/>
    <w:rsid w:val="00787F8D"/>
    <w:rsid w:val="00791091"/>
    <w:rsid w:val="0079601B"/>
    <w:rsid w:val="0079725E"/>
    <w:rsid w:val="007A19A5"/>
    <w:rsid w:val="007A2AFF"/>
    <w:rsid w:val="007B4061"/>
    <w:rsid w:val="007B683F"/>
    <w:rsid w:val="007C21AF"/>
    <w:rsid w:val="007C4A95"/>
    <w:rsid w:val="007C65DD"/>
    <w:rsid w:val="007D01DC"/>
    <w:rsid w:val="007D082A"/>
    <w:rsid w:val="007D1B9E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6DD7"/>
    <w:rsid w:val="00870097"/>
    <w:rsid w:val="008733E0"/>
    <w:rsid w:val="0087645B"/>
    <w:rsid w:val="00880C2A"/>
    <w:rsid w:val="00881DA5"/>
    <w:rsid w:val="00882FA6"/>
    <w:rsid w:val="00885136"/>
    <w:rsid w:val="0088583C"/>
    <w:rsid w:val="00887559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799F"/>
    <w:rsid w:val="008C7F6B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E00"/>
    <w:rsid w:val="008F55D9"/>
    <w:rsid w:val="008F5BB7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B79"/>
    <w:rsid w:val="009472FA"/>
    <w:rsid w:val="009500C6"/>
    <w:rsid w:val="0095078C"/>
    <w:rsid w:val="00950B60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2A2C"/>
    <w:rsid w:val="009951EE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139B"/>
    <w:rsid w:val="009F28BC"/>
    <w:rsid w:val="009F53C0"/>
    <w:rsid w:val="009F656B"/>
    <w:rsid w:val="00A02EF7"/>
    <w:rsid w:val="00A02FFD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6324"/>
    <w:rsid w:val="00A87807"/>
    <w:rsid w:val="00A95072"/>
    <w:rsid w:val="00AA1482"/>
    <w:rsid w:val="00AA2454"/>
    <w:rsid w:val="00AB1801"/>
    <w:rsid w:val="00AB293E"/>
    <w:rsid w:val="00AB57DF"/>
    <w:rsid w:val="00AB5F3E"/>
    <w:rsid w:val="00AB6DE2"/>
    <w:rsid w:val="00AB72F5"/>
    <w:rsid w:val="00AC0823"/>
    <w:rsid w:val="00AC1E9A"/>
    <w:rsid w:val="00AC35B7"/>
    <w:rsid w:val="00AC39F2"/>
    <w:rsid w:val="00AC3D70"/>
    <w:rsid w:val="00AC529A"/>
    <w:rsid w:val="00AD0089"/>
    <w:rsid w:val="00AD63CD"/>
    <w:rsid w:val="00AE00BC"/>
    <w:rsid w:val="00AE0C7E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A95"/>
    <w:rsid w:val="00BA0AFE"/>
    <w:rsid w:val="00BA3DB7"/>
    <w:rsid w:val="00BB2A30"/>
    <w:rsid w:val="00BB33B1"/>
    <w:rsid w:val="00BB65ED"/>
    <w:rsid w:val="00BC2857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2C4D"/>
    <w:rsid w:val="00C67AFB"/>
    <w:rsid w:val="00C729F7"/>
    <w:rsid w:val="00C738BD"/>
    <w:rsid w:val="00C74C57"/>
    <w:rsid w:val="00C7543A"/>
    <w:rsid w:val="00C81329"/>
    <w:rsid w:val="00C8508C"/>
    <w:rsid w:val="00C853EF"/>
    <w:rsid w:val="00C91260"/>
    <w:rsid w:val="00C91B00"/>
    <w:rsid w:val="00C94A0F"/>
    <w:rsid w:val="00C97171"/>
    <w:rsid w:val="00C97231"/>
    <w:rsid w:val="00CA2AC6"/>
    <w:rsid w:val="00CB055D"/>
    <w:rsid w:val="00CB10DC"/>
    <w:rsid w:val="00CB281E"/>
    <w:rsid w:val="00CB6B98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6E63"/>
    <w:rsid w:val="00D17711"/>
    <w:rsid w:val="00D2073D"/>
    <w:rsid w:val="00D23738"/>
    <w:rsid w:val="00D2398F"/>
    <w:rsid w:val="00D315FE"/>
    <w:rsid w:val="00D32547"/>
    <w:rsid w:val="00D3792A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6AE4"/>
    <w:rsid w:val="00D9167D"/>
    <w:rsid w:val="00D94975"/>
    <w:rsid w:val="00D94E3A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173F9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9E"/>
    <w:rsid w:val="00E71C4B"/>
    <w:rsid w:val="00E72535"/>
    <w:rsid w:val="00E77A89"/>
    <w:rsid w:val="00E808FC"/>
    <w:rsid w:val="00E82148"/>
    <w:rsid w:val="00E85495"/>
    <w:rsid w:val="00E92B68"/>
    <w:rsid w:val="00E95465"/>
    <w:rsid w:val="00E97C8F"/>
    <w:rsid w:val="00EA084C"/>
    <w:rsid w:val="00EA2915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17A1"/>
    <w:rsid w:val="00F7419A"/>
    <w:rsid w:val="00F7444B"/>
    <w:rsid w:val="00F772E3"/>
    <w:rsid w:val="00F82573"/>
    <w:rsid w:val="00F85703"/>
    <w:rsid w:val="00F8571F"/>
    <w:rsid w:val="00F90539"/>
    <w:rsid w:val="00F91715"/>
    <w:rsid w:val="00F94A2A"/>
    <w:rsid w:val="00FA6B99"/>
    <w:rsid w:val="00FB28D8"/>
    <w:rsid w:val="00FB5828"/>
    <w:rsid w:val="00FB5A4C"/>
    <w:rsid w:val="00FB5F39"/>
    <w:rsid w:val="00FB76B2"/>
    <w:rsid w:val="00FC1530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">
    <w:name w:val="Основной текст (4)_"/>
    <w:link w:val="40"/>
    <w:rsid w:val="00A02FFD"/>
    <w:rPr>
      <w:rFonts w:ascii="Corbel" w:eastAsia="Corbel" w:hAnsi="Corbel" w:cs="Corbel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2FFD"/>
    <w:pPr>
      <w:widowControl w:val="0"/>
      <w:shd w:val="clear" w:color="auto" w:fill="FFFFFF"/>
      <w:spacing w:before="540" w:line="0" w:lineRule="atLeast"/>
      <w:jc w:val="center"/>
    </w:pPr>
    <w:rPr>
      <w:rFonts w:ascii="Corbel" w:eastAsia="Corbel" w:hAnsi="Corbel" w:cs="Corbel"/>
      <w:b/>
      <w:bCs/>
      <w:spacing w:val="-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">
    <w:name w:val="Основной текст (4)_"/>
    <w:link w:val="40"/>
    <w:rsid w:val="00A02FFD"/>
    <w:rPr>
      <w:rFonts w:ascii="Corbel" w:eastAsia="Corbel" w:hAnsi="Corbel" w:cs="Corbel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2FFD"/>
    <w:pPr>
      <w:widowControl w:val="0"/>
      <w:shd w:val="clear" w:color="auto" w:fill="FFFFFF"/>
      <w:spacing w:before="540" w:line="0" w:lineRule="atLeast"/>
      <w:jc w:val="center"/>
    </w:pPr>
    <w:rPr>
      <w:rFonts w:ascii="Corbel" w:eastAsia="Corbel" w:hAnsi="Corbel" w:cs="Corbel"/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2023-08-25T06:18:00Z</cp:lastPrinted>
  <dcterms:created xsi:type="dcterms:W3CDTF">2023-08-23T11:12:00Z</dcterms:created>
  <dcterms:modified xsi:type="dcterms:W3CDTF">2023-11-03T07:26:00Z</dcterms:modified>
</cp:coreProperties>
</file>